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F46FC" w14:textId="115CA465" w:rsidR="00C91FCE" w:rsidRPr="004C452C" w:rsidRDefault="00C91FCE" w:rsidP="00146F29">
      <w:pPr>
        <w:ind w:firstLine="720"/>
        <w:jc w:val="center"/>
        <w:rPr>
          <w:rFonts w:cstheme="minorHAnsi"/>
          <w:b/>
          <w:bCs/>
          <w:sz w:val="28"/>
          <w:szCs w:val="28"/>
        </w:rPr>
      </w:pPr>
      <w:r w:rsidRPr="004C452C">
        <w:rPr>
          <w:rFonts w:cstheme="minorHAnsi"/>
          <w:b/>
          <w:bCs/>
          <w:sz w:val="28"/>
          <w:szCs w:val="28"/>
        </w:rPr>
        <w:t>Research Laboratory Exposure Control Plan Checklist</w:t>
      </w:r>
      <w:r w:rsidR="001A70D0" w:rsidRPr="004C452C">
        <w:rPr>
          <w:rFonts w:cstheme="minorHAnsi"/>
          <w:b/>
          <w:bCs/>
          <w:sz w:val="28"/>
          <w:szCs w:val="28"/>
        </w:rPr>
        <w:t xml:space="preserve"> (ECP)</w:t>
      </w:r>
    </w:p>
    <w:p w14:paraId="22D2BB53" w14:textId="02DC168F" w:rsidR="003B7B78" w:rsidRPr="004C452C" w:rsidRDefault="7FBBCA6A" w:rsidP="7FBBCA6A">
      <w:pPr>
        <w:rPr>
          <w:sz w:val="24"/>
          <w:szCs w:val="24"/>
          <w:lang w:val="en-GB"/>
        </w:rPr>
      </w:pPr>
      <w:r w:rsidRPr="7FBBCA6A">
        <w:rPr>
          <w:sz w:val="24"/>
          <w:szCs w:val="24"/>
          <w:lang w:val="en-GB"/>
        </w:rPr>
        <w:t xml:space="preserve">The purpose of ECP is to eliminate or minimize occupational exposure to bloodborne pathogens in accordance with OSHA standard </w:t>
      </w:r>
      <w:hyperlink r:id="rId8">
        <w:r w:rsidRPr="7FBBCA6A">
          <w:rPr>
            <w:rStyle w:val="Hyperlink"/>
            <w:sz w:val="24"/>
            <w:szCs w:val="24"/>
            <w:lang w:val="en-GB"/>
          </w:rPr>
          <w:t>29 CFR 1910.1030</w:t>
        </w:r>
      </w:hyperlink>
      <w:r w:rsidRPr="7FBBCA6A">
        <w:rPr>
          <w:sz w:val="24"/>
          <w:szCs w:val="24"/>
          <w:lang w:val="en-GB"/>
        </w:rPr>
        <w:t xml:space="preserve">. This exposure control plan </w:t>
      </w:r>
      <w:proofErr w:type="gramStart"/>
      <w:r w:rsidRPr="7FBBCA6A">
        <w:rPr>
          <w:sz w:val="24"/>
          <w:szCs w:val="24"/>
          <w:lang w:val="en-GB"/>
        </w:rPr>
        <w:t>has to</w:t>
      </w:r>
      <w:proofErr w:type="gramEnd"/>
      <w:r w:rsidRPr="7FBBCA6A">
        <w:rPr>
          <w:sz w:val="24"/>
          <w:szCs w:val="24"/>
          <w:lang w:val="en-GB"/>
        </w:rPr>
        <w:t xml:space="preserve"> be reviewed and updated </w:t>
      </w:r>
      <w:r w:rsidRPr="7FBBCA6A">
        <w:rPr>
          <w:b/>
          <w:bCs/>
          <w:sz w:val="24"/>
          <w:szCs w:val="24"/>
          <w:lang w:val="en-GB"/>
        </w:rPr>
        <w:t xml:space="preserve">annually </w:t>
      </w:r>
      <w:r w:rsidRPr="7FBBCA6A">
        <w:rPr>
          <w:sz w:val="24"/>
          <w:szCs w:val="24"/>
          <w:lang w:val="en-GB"/>
        </w:rPr>
        <w:t>and when changes in materials or procedures occur.</w:t>
      </w:r>
    </w:p>
    <w:p w14:paraId="16E2EF55" w14:textId="2A1B8212" w:rsidR="00C91FCE" w:rsidRPr="004C452C" w:rsidRDefault="71E5B436" w:rsidP="71E5B436">
      <w:pPr>
        <w:rPr>
          <w:b/>
          <w:bCs/>
        </w:rPr>
      </w:pPr>
      <w:r w:rsidRPr="71E5B436">
        <w:rPr>
          <w:b/>
          <w:bCs/>
        </w:rPr>
        <w:t>Section 1: General Laboratory Information</w:t>
      </w:r>
    </w:p>
    <w:tbl>
      <w:tblPr>
        <w:tblW w:w="10350" w:type="dxa"/>
        <w:tblInd w:w="80" w:type="dxa"/>
        <w:tblLook w:val="04A0" w:firstRow="1" w:lastRow="0" w:firstColumn="1" w:lastColumn="0" w:noHBand="0" w:noVBand="1"/>
      </w:tblPr>
      <w:tblGrid>
        <w:gridCol w:w="4950"/>
        <w:gridCol w:w="5400"/>
      </w:tblGrid>
      <w:tr w:rsidR="001A70D0" w:rsidRPr="004C452C" w14:paraId="5970D78F" w14:textId="77777777" w:rsidTr="00B338C8">
        <w:trPr>
          <w:trHeight w:val="300"/>
        </w:trPr>
        <w:tc>
          <w:tcPr>
            <w:tcW w:w="4950" w:type="dxa"/>
            <w:tcBorders>
              <w:top w:val="single" w:sz="8" w:space="0" w:color="auto"/>
              <w:left w:val="single" w:sz="8" w:space="0" w:color="auto"/>
              <w:bottom w:val="single" w:sz="4" w:space="0" w:color="EAEAEA"/>
              <w:right w:val="single" w:sz="4" w:space="0" w:color="auto"/>
            </w:tcBorders>
            <w:shd w:val="clear" w:color="auto" w:fill="auto"/>
            <w:vAlign w:val="center"/>
            <w:hideMark/>
          </w:tcPr>
          <w:p w14:paraId="52EF5923" w14:textId="77777777" w:rsidR="001A70D0" w:rsidRPr="004C452C" w:rsidRDefault="001A70D0" w:rsidP="00E8147D">
            <w:pPr>
              <w:rPr>
                <w:rFonts w:cstheme="minorHAnsi"/>
                <w:lang w:val="en-GB"/>
              </w:rPr>
            </w:pPr>
            <w:r w:rsidRPr="004C452C">
              <w:rPr>
                <w:rFonts w:cstheme="minorHAnsi"/>
                <w:lang w:val="en-GB"/>
              </w:rPr>
              <w:t>Current Registration number:</w:t>
            </w:r>
          </w:p>
        </w:tc>
        <w:tc>
          <w:tcPr>
            <w:tcW w:w="5400" w:type="dxa"/>
            <w:tcBorders>
              <w:top w:val="single" w:sz="8" w:space="0" w:color="auto"/>
              <w:left w:val="nil"/>
              <w:bottom w:val="single" w:sz="4" w:space="0" w:color="EAEAEA"/>
              <w:right w:val="single" w:sz="8" w:space="0" w:color="000000" w:themeColor="text1"/>
            </w:tcBorders>
            <w:shd w:val="clear" w:color="auto" w:fill="auto"/>
            <w:vAlign w:val="center"/>
            <w:hideMark/>
          </w:tcPr>
          <w:p w14:paraId="433B6A7B" w14:textId="6F5A8D53" w:rsidR="001A70D0" w:rsidRPr="004C452C" w:rsidRDefault="71E5B436" w:rsidP="71E5B436">
            <w:pPr>
              <w:rPr>
                <w:lang w:val="en-GB"/>
              </w:rPr>
            </w:pPr>
            <w:r w:rsidRPr="71E5B436">
              <w:rPr>
                <w:lang w:val="en-GB"/>
              </w:rPr>
              <w:t>COUHES Approval Number if applicable:</w:t>
            </w:r>
          </w:p>
        </w:tc>
      </w:tr>
      <w:tr w:rsidR="001A70D0" w:rsidRPr="004C452C" w14:paraId="25EA6380" w14:textId="77777777" w:rsidTr="00B338C8">
        <w:trPr>
          <w:trHeight w:val="280"/>
        </w:trPr>
        <w:tc>
          <w:tcPr>
            <w:tcW w:w="4950" w:type="dxa"/>
            <w:tcBorders>
              <w:top w:val="nil"/>
              <w:left w:val="single" w:sz="8" w:space="0" w:color="auto"/>
              <w:bottom w:val="single" w:sz="4" w:space="0" w:color="auto"/>
              <w:right w:val="single" w:sz="4" w:space="0" w:color="auto"/>
            </w:tcBorders>
            <w:shd w:val="clear" w:color="auto" w:fill="auto"/>
            <w:vAlign w:val="center"/>
            <w:hideMark/>
          </w:tcPr>
          <w:p w14:paraId="590A71D9" w14:textId="77777777" w:rsidR="001A70D0" w:rsidRPr="004C452C" w:rsidRDefault="001A70D0" w:rsidP="00E8147D">
            <w:pPr>
              <w:rPr>
                <w:rFonts w:cstheme="minorHAnsi"/>
                <w:b/>
                <w:bCs/>
                <w:lang w:val="en-GB"/>
              </w:rPr>
            </w:pPr>
            <w:r w:rsidRPr="004C452C">
              <w:rPr>
                <w:rFonts w:cstheme="minorHAnsi"/>
                <w:b/>
                <w:bCs/>
                <w:lang w:val="en-GB"/>
              </w:rPr>
              <w:t> </w:t>
            </w:r>
          </w:p>
        </w:tc>
        <w:tc>
          <w:tcPr>
            <w:tcW w:w="5400" w:type="dxa"/>
            <w:tcBorders>
              <w:top w:val="single" w:sz="4" w:space="0" w:color="EAEAEA"/>
              <w:left w:val="nil"/>
              <w:bottom w:val="single" w:sz="4" w:space="0" w:color="auto"/>
              <w:right w:val="single" w:sz="8" w:space="0" w:color="000000" w:themeColor="text1"/>
            </w:tcBorders>
            <w:shd w:val="clear" w:color="auto" w:fill="auto"/>
            <w:vAlign w:val="center"/>
            <w:hideMark/>
          </w:tcPr>
          <w:p w14:paraId="00BE7710" w14:textId="77777777" w:rsidR="001A70D0" w:rsidRPr="004C452C" w:rsidRDefault="001A70D0" w:rsidP="00E8147D">
            <w:pPr>
              <w:rPr>
                <w:rFonts w:cstheme="minorHAnsi"/>
                <w:b/>
                <w:bCs/>
                <w:lang w:val="en-GB"/>
              </w:rPr>
            </w:pPr>
            <w:r w:rsidRPr="004C452C">
              <w:rPr>
                <w:rFonts w:cstheme="minorHAnsi"/>
                <w:b/>
                <w:bCs/>
                <w:lang w:val="en-GB"/>
              </w:rPr>
              <w:t> </w:t>
            </w:r>
          </w:p>
        </w:tc>
      </w:tr>
      <w:tr w:rsidR="001A70D0" w:rsidRPr="004C452C" w14:paraId="35D5865B" w14:textId="77777777" w:rsidTr="00B338C8">
        <w:trPr>
          <w:trHeight w:val="300"/>
        </w:trPr>
        <w:tc>
          <w:tcPr>
            <w:tcW w:w="4950" w:type="dxa"/>
            <w:tcBorders>
              <w:top w:val="single" w:sz="4" w:space="0" w:color="auto"/>
              <w:left w:val="single" w:sz="8" w:space="0" w:color="auto"/>
              <w:bottom w:val="single" w:sz="4" w:space="0" w:color="EAEAEA"/>
              <w:right w:val="single" w:sz="4" w:space="0" w:color="000000" w:themeColor="text1"/>
            </w:tcBorders>
            <w:shd w:val="clear" w:color="auto" w:fill="auto"/>
            <w:vAlign w:val="center"/>
            <w:hideMark/>
          </w:tcPr>
          <w:p w14:paraId="2BF7F24E" w14:textId="2120DA13" w:rsidR="001A70D0" w:rsidRPr="004C452C" w:rsidRDefault="52A582A3" w:rsidP="52A582A3">
            <w:pPr>
              <w:rPr>
                <w:lang w:val="en-GB"/>
              </w:rPr>
            </w:pPr>
            <w:r w:rsidRPr="52A582A3">
              <w:rPr>
                <w:lang w:val="en-GB"/>
              </w:rPr>
              <w:t>Principal Investigator/Supervisor:</w:t>
            </w:r>
          </w:p>
        </w:tc>
        <w:tc>
          <w:tcPr>
            <w:tcW w:w="5400" w:type="dxa"/>
            <w:tcBorders>
              <w:top w:val="single" w:sz="4" w:space="0" w:color="auto"/>
              <w:left w:val="nil"/>
              <w:bottom w:val="single" w:sz="4" w:space="0" w:color="EAEAEA"/>
              <w:right w:val="single" w:sz="8" w:space="0" w:color="000000" w:themeColor="text1"/>
            </w:tcBorders>
            <w:shd w:val="clear" w:color="auto" w:fill="auto"/>
            <w:vAlign w:val="center"/>
            <w:hideMark/>
          </w:tcPr>
          <w:p w14:paraId="62176048" w14:textId="04D60358" w:rsidR="001A70D0" w:rsidRPr="004C452C" w:rsidRDefault="52A582A3" w:rsidP="52A582A3">
            <w:pPr>
              <w:rPr>
                <w:lang w:val="en-GB"/>
              </w:rPr>
            </w:pPr>
            <w:r w:rsidRPr="52A582A3">
              <w:rPr>
                <w:lang w:val="en-GB"/>
              </w:rPr>
              <w:t>Department/Lab/Center/Institute:</w:t>
            </w:r>
          </w:p>
        </w:tc>
      </w:tr>
      <w:tr w:rsidR="001A70D0" w:rsidRPr="004C452C" w14:paraId="50AC1AEA" w14:textId="77777777" w:rsidTr="00B338C8">
        <w:trPr>
          <w:trHeight w:val="280"/>
        </w:trPr>
        <w:tc>
          <w:tcPr>
            <w:tcW w:w="4950" w:type="dxa"/>
            <w:tcBorders>
              <w:top w:val="single" w:sz="4" w:space="0" w:color="EAEAEA"/>
              <w:left w:val="single" w:sz="8" w:space="0" w:color="auto"/>
              <w:bottom w:val="single" w:sz="4" w:space="0" w:color="auto"/>
              <w:right w:val="single" w:sz="4" w:space="0" w:color="000000" w:themeColor="text1"/>
            </w:tcBorders>
            <w:shd w:val="clear" w:color="auto" w:fill="auto"/>
            <w:vAlign w:val="center"/>
            <w:hideMark/>
          </w:tcPr>
          <w:p w14:paraId="5B902B45" w14:textId="77777777" w:rsidR="001A70D0" w:rsidRPr="004C452C" w:rsidRDefault="001A70D0" w:rsidP="00E8147D">
            <w:pPr>
              <w:rPr>
                <w:rFonts w:cstheme="minorHAnsi"/>
                <w:b/>
                <w:bCs/>
                <w:lang w:val="en-GB"/>
              </w:rPr>
            </w:pPr>
            <w:r w:rsidRPr="004C452C">
              <w:rPr>
                <w:rFonts w:cstheme="minorHAnsi"/>
                <w:b/>
                <w:bCs/>
                <w:lang w:val="en-GB"/>
              </w:rPr>
              <w:t> </w:t>
            </w:r>
          </w:p>
        </w:tc>
        <w:tc>
          <w:tcPr>
            <w:tcW w:w="5400" w:type="dxa"/>
            <w:tcBorders>
              <w:top w:val="single" w:sz="4" w:space="0" w:color="EAEAEA"/>
              <w:left w:val="nil"/>
              <w:bottom w:val="single" w:sz="4" w:space="0" w:color="auto"/>
              <w:right w:val="single" w:sz="8" w:space="0" w:color="000000" w:themeColor="text1"/>
            </w:tcBorders>
            <w:shd w:val="clear" w:color="auto" w:fill="auto"/>
            <w:vAlign w:val="center"/>
            <w:hideMark/>
          </w:tcPr>
          <w:p w14:paraId="44D8EA94" w14:textId="77777777" w:rsidR="001A70D0" w:rsidRPr="004C452C" w:rsidRDefault="001A70D0" w:rsidP="00E8147D">
            <w:pPr>
              <w:rPr>
                <w:rFonts w:cstheme="minorHAnsi"/>
                <w:b/>
                <w:bCs/>
                <w:lang w:val="en-GB"/>
              </w:rPr>
            </w:pPr>
            <w:r w:rsidRPr="004C452C">
              <w:rPr>
                <w:rFonts w:cstheme="minorHAnsi"/>
                <w:b/>
                <w:bCs/>
                <w:lang w:val="en-GB"/>
              </w:rPr>
              <w:t> </w:t>
            </w:r>
          </w:p>
        </w:tc>
      </w:tr>
      <w:tr w:rsidR="001A70D0" w:rsidRPr="004C452C" w14:paraId="38A7D97B" w14:textId="77777777" w:rsidTr="00B338C8">
        <w:trPr>
          <w:trHeight w:val="300"/>
        </w:trPr>
        <w:tc>
          <w:tcPr>
            <w:tcW w:w="4950" w:type="dxa"/>
            <w:tcBorders>
              <w:top w:val="single" w:sz="4" w:space="0" w:color="auto"/>
              <w:left w:val="single" w:sz="8" w:space="0" w:color="auto"/>
              <w:bottom w:val="single" w:sz="4" w:space="0" w:color="EAEAEA"/>
              <w:right w:val="single" w:sz="4" w:space="0" w:color="000000" w:themeColor="text1"/>
            </w:tcBorders>
            <w:shd w:val="clear" w:color="auto" w:fill="auto"/>
            <w:vAlign w:val="center"/>
            <w:hideMark/>
          </w:tcPr>
          <w:p w14:paraId="7591531A" w14:textId="77777777" w:rsidR="001A70D0" w:rsidRPr="004C452C" w:rsidRDefault="001A70D0" w:rsidP="00E8147D">
            <w:pPr>
              <w:rPr>
                <w:rFonts w:cstheme="minorHAnsi"/>
                <w:lang w:val="en-GB"/>
              </w:rPr>
            </w:pPr>
            <w:r w:rsidRPr="004C452C">
              <w:rPr>
                <w:rFonts w:cstheme="minorHAnsi"/>
                <w:lang w:val="en-GB"/>
              </w:rPr>
              <w:t>PI email address:</w:t>
            </w:r>
          </w:p>
        </w:tc>
        <w:tc>
          <w:tcPr>
            <w:tcW w:w="5400" w:type="dxa"/>
            <w:tcBorders>
              <w:top w:val="single" w:sz="4" w:space="0" w:color="auto"/>
              <w:left w:val="nil"/>
              <w:bottom w:val="single" w:sz="4" w:space="0" w:color="EAEAEA"/>
              <w:right w:val="single" w:sz="4" w:space="0" w:color="000000" w:themeColor="text1"/>
            </w:tcBorders>
            <w:shd w:val="clear" w:color="auto" w:fill="auto"/>
            <w:vAlign w:val="center"/>
            <w:hideMark/>
          </w:tcPr>
          <w:p w14:paraId="632E1350" w14:textId="77777777" w:rsidR="001A70D0" w:rsidRPr="004C452C" w:rsidRDefault="001A70D0" w:rsidP="00E8147D">
            <w:pPr>
              <w:rPr>
                <w:rFonts w:cstheme="minorHAnsi"/>
                <w:lang w:val="en-GB"/>
              </w:rPr>
            </w:pPr>
            <w:r w:rsidRPr="004C452C">
              <w:rPr>
                <w:rFonts w:cstheme="minorHAnsi"/>
                <w:lang w:val="en-GB"/>
              </w:rPr>
              <w:t>PI office phone:</w:t>
            </w:r>
          </w:p>
        </w:tc>
      </w:tr>
      <w:tr w:rsidR="001A70D0" w:rsidRPr="004C452C" w14:paraId="70A6929B" w14:textId="77777777" w:rsidTr="00B338C8">
        <w:trPr>
          <w:trHeight w:val="280"/>
        </w:trPr>
        <w:tc>
          <w:tcPr>
            <w:tcW w:w="4950" w:type="dxa"/>
            <w:tcBorders>
              <w:top w:val="single" w:sz="4" w:space="0" w:color="EAEAEA"/>
              <w:left w:val="single" w:sz="8" w:space="0" w:color="auto"/>
              <w:bottom w:val="single" w:sz="4" w:space="0" w:color="auto"/>
              <w:right w:val="single" w:sz="4" w:space="0" w:color="000000" w:themeColor="text1"/>
            </w:tcBorders>
            <w:shd w:val="clear" w:color="auto" w:fill="auto"/>
            <w:vAlign w:val="center"/>
            <w:hideMark/>
          </w:tcPr>
          <w:p w14:paraId="1A4F0D0B" w14:textId="77777777" w:rsidR="001A70D0" w:rsidRPr="004C452C" w:rsidRDefault="001A70D0" w:rsidP="00E8147D">
            <w:pPr>
              <w:rPr>
                <w:rFonts w:cstheme="minorHAnsi"/>
                <w:b/>
                <w:bCs/>
                <w:lang w:val="en-GB"/>
              </w:rPr>
            </w:pPr>
            <w:r w:rsidRPr="004C452C">
              <w:rPr>
                <w:rFonts w:cstheme="minorHAnsi"/>
                <w:b/>
                <w:bCs/>
                <w:lang w:val="en-GB"/>
              </w:rPr>
              <w:t> </w:t>
            </w:r>
          </w:p>
        </w:tc>
        <w:tc>
          <w:tcPr>
            <w:tcW w:w="5400" w:type="dxa"/>
            <w:tcBorders>
              <w:top w:val="single" w:sz="4" w:space="0" w:color="EAEAEA"/>
              <w:left w:val="nil"/>
              <w:bottom w:val="single" w:sz="4" w:space="0" w:color="auto"/>
              <w:right w:val="single" w:sz="4" w:space="0" w:color="000000" w:themeColor="text1"/>
            </w:tcBorders>
            <w:shd w:val="clear" w:color="auto" w:fill="auto"/>
            <w:vAlign w:val="center"/>
            <w:hideMark/>
          </w:tcPr>
          <w:p w14:paraId="65B40BCD" w14:textId="77777777" w:rsidR="001A70D0" w:rsidRPr="004C452C" w:rsidRDefault="001A70D0" w:rsidP="00E8147D">
            <w:pPr>
              <w:rPr>
                <w:rFonts w:cstheme="minorHAnsi"/>
                <w:b/>
                <w:bCs/>
                <w:lang w:val="en-GB"/>
              </w:rPr>
            </w:pPr>
            <w:r w:rsidRPr="004C452C">
              <w:rPr>
                <w:rFonts w:cstheme="minorHAnsi"/>
                <w:b/>
                <w:bCs/>
                <w:lang w:val="en-GB"/>
              </w:rPr>
              <w:t> </w:t>
            </w:r>
          </w:p>
        </w:tc>
      </w:tr>
      <w:tr w:rsidR="00373754" w:rsidRPr="004C452C" w14:paraId="731AD251" w14:textId="77777777" w:rsidTr="00B338C8">
        <w:trPr>
          <w:trHeight w:val="1052"/>
        </w:trPr>
        <w:tc>
          <w:tcPr>
            <w:tcW w:w="10350" w:type="dxa"/>
            <w:gridSpan w:val="2"/>
            <w:tcBorders>
              <w:top w:val="single" w:sz="4" w:space="0" w:color="EAEAEA"/>
              <w:left w:val="single" w:sz="8" w:space="0" w:color="auto"/>
              <w:bottom w:val="single" w:sz="4" w:space="0" w:color="auto"/>
              <w:right w:val="single" w:sz="4" w:space="0" w:color="000000" w:themeColor="text1"/>
            </w:tcBorders>
            <w:shd w:val="clear" w:color="auto" w:fill="auto"/>
            <w:vAlign w:val="center"/>
          </w:tcPr>
          <w:p w14:paraId="5F5DCE25" w14:textId="69AF931E" w:rsidR="00B167DF" w:rsidRDefault="52A582A3" w:rsidP="00B167DF">
            <w:r>
              <w:t>Emergency contact for exposures (PI/Supervisor/EHS Rep/Lab Manager)</w:t>
            </w:r>
          </w:p>
          <w:p w14:paraId="5D48EBA4" w14:textId="5007C359" w:rsidR="00B167DF" w:rsidRPr="00633ADD" w:rsidRDefault="00B167DF" w:rsidP="00373754">
            <w:pPr>
              <w:rPr>
                <w:rFonts w:cstheme="minorHAnsi"/>
                <w:lang w:val="en-GB"/>
              </w:rPr>
            </w:pPr>
            <w:r w:rsidRPr="00633ADD">
              <w:rPr>
                <w:rFonts w:cstheme="minorHAnsi"/>
                <w:lang w:val="en-GB"/>
              </w:rPr>
              <w:t>Name and title:</w:t>
            </w:r>
            <w:r w:rsidR="00F728F9">
              <w:rPr>
                <w:rFonts w:cstheme="minorHAnsi"/>
                <w:lang w:val="en-GB"/>
              </w:rPr>
              <w:t xml:space="preserve"> </w:t>
            </w:r>
          </w:p>
          <w:p w14:paraId="3A106D6C" w14:textId="570C60C8" w:rsidR="00373754" w:rsidRPr="00633ADD" w:rsidRDefault="54B4BC2A" w:rsidP="00B167DF">
            <w:pPr>
              <w:rPr>
                <w:rFonts w:cstheme="minorHAnsi"/>
                <w:lang w:val="en-GB"/>
              </w:rPr>
            </w:pPr>
            <w:r w:rsidRPr="00633ADD">
              <w:rPr>
                <w:rFonts w:cstheme="minorHAnsi"/>
                <w:lang w:val="en-GB"/>
              </w:rPr>
              <w:t>Phone Number:</w:t>
            </w:r>
          </w:p>
          <w:p w14:paraId="68A09256" w14:textId="182AEEFF" w:rsidR="00373754" w:rsidRPr="00633ADD" w:rsidRDefault="54B4BC2A" w:rsidP="00B167DF">
            <w:pPr>
              <w:rPr>
                <w:lang w:val="en-GB"/>
              </w:rPr>
            </w:pPr>
            <w:r w:rsidRPr="00633ADD">
              <w:rPr>
                <w:rFonts w:cstheme="minorHAnsi"/>
                <w:lang w:val="en-GB"/>
              </w:rPr>
              <w:t>Email:</w:t>
            </w:r>
          </w:p>
        </w:tc>
      </w:tr>
      <w:tr w:rsidR="00373754" w:rsidRPr="004C452C" w14:paraId="4B7CE5C1" w14:textId="77777777" w:rsidTr="00B338C8">
        <w:trPr>
          <w:trHeight w:val="280"/>
        </w:trPr>
        <w:tc>
          <w:tcPr>
            <w:tcW w:w="10350" w:type="dxa"/>
            <w:gridSpan w:val="2"/>
            <w:tcBorders>
              <w:top w:val="single" w:sz="4" w:space="0" w:color="EAEAEA"/>
              <w:left w:val="single" w:sz="8" w:space="0" w:color="auto"/>
              <w:bottom w:val="single" w:sz="4" w:space="0" w:color="auto"/>
              <w:right w:val="single" w:sz="4" w:space="0" w:color="000000" w:themeColor="text1"/>
            </w:tcBorders>
            <w:shd w:val="clear" w:color="auto" w:fill="auto"/>
            <w:vAlign w:val="center"/>
          </w:tcPr>
          <w:p w14:paraId="6404A18D" w14:textId="77777777" w:rsidR="00373754" w:rsidRPr="004C452C" w:rsidRDefault="00373754" w:rsidP="00373754">
            <w:pPr>
              <w:rPr>
                <w:lang w:val="en-GB"/>
              </w:rPr>
            </w:pPr>
            <w:r w:rsidRPr="00B2A9B0">
              <w:rPr>
                <w:lang w:val="en-GB"/>
              </w:rPr>
              <w:t>Laboratory Room Numbers where human materials are used / stored:</w:t>
            </w:r>
          </w:p>
          <w:p w14:paraId="20B67F68" w14:textId="77777777" w:rsidR="00373754" w:rsidRPr="004C452C" w:rsidRDefault="00373754" w:rsidP="00373754">
            <w:pPr>
              <w:rPr>
                <w:rFonts w:cstheme="minorHAnsi"/>
                <w:lang w:val="en-GB"/>
              </w:rPr>
            </w:pPr>
          </w:p>
          <w:p w14:paraId="6BE857CB" w14:textId="144282D0" w:rsidR="00373754" w:rsidRDefault="00373754" w:rsidP="00373754">
            <w:r w:rsidRPr="29224435">
              <w:rPr>
                <w:rFonts w:ascii="Segoe UI Symbol" w:hAnsi="Segoe UI Symbol" w:cs="Segoe UI Symbol"/>
                <w:lang w:val="en-GB"/>
              </w:rPr>
              <w:t>☐</w:t>
            </w:r>
            <w:r w:rsidRPr="29224435">
              <w:rPr>
                <w:lang w:val="en-GB"/>
              </w:rPr>
              <w:t xml:space="preserve"> Check this box if the lab is storing human material but is not currently using it.</w:t>
            </w:r>
          </w:p>
        </w:tc>
      </w:tr>
    </w:tbl>
    <w:p w14:paraId="532D35EC" w14:textId="77777777" w:rsidR="00373754" w:rsidRDefault="00373754" w:rsidP="4A596B91">
      <w:pPr>
        <w:rPr>
          <w:b/>
          <w:bCs/>
        </w:rPr>
      </w:pPr>
    </w:p>
    <w:p w14:paraId="1E03F4A6" w14:textId="7FF0C7C8" w:rsidR="001A70D0" w:rsidRPr="001A70D0" w:rsidRDefault="4A596B91" w:rsidP="4A596B91">
      <w:pPr>
        <w:rPr>
          <w:b/>
          <w:bCs/>
        </w:rPr>
      </w:pPr>
      <w:r w:rsidRPr="4A596B91">
        <w:rPr>
          <w:b/>
          <w:bCs/>
        </w:rPr>
        <w:t>Section 2: Human material used/stored (Check all that apply):</w:t>
      </w:r>
    </w:p>
    <w:tbl>
      <w:tblPr>
        <w:tblW w:w="104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4411"/>
        <w:gridCol w:w="470"/>
        <w:gridCol w:w="5158"/>
      </w:tblGrid>
      <w:tr w:rsidR="001A70D0" w:rsidRPr="00F728F9" w14:paraId="62DC0830" w14:textId="77777777" w:rsidTr="00B338C8">
        <w:trPr>
          <w:trHeight w:val="837"/>
        </w:trPr>
        <w:tc>
          <w:tcPr>
            <w:tcW w:w="406" w:type="dxa"/>
            <w:shd w:val="clear" w:color="auto" w:fill="auto"/>
            <w:vAlign w:val="center"/>
            <w:hideMark/>
          </w:tcPr>
          <w:p w14:paraId="18CD3E87" w14:textId="77777777" w:rsidR="001A70D0" w:rsidRPr="00F728F9" w:rsidRDefault="007A4E1E" w:rsidP="7983D302">
            <w:sdt>
              <w:sdtPr>
                <w:id w:val="509811160"/>
                <w14:checkbox>
                  <w14:checked w14:val="0"/>
                  <w14:checkedState w14:val="2612" w14:font="MS Gothic"/>
                  <w14:uncheckedState w14:val="2610" w14:font="MS Gothic"/>
                </w14:checkbox>
              </w:sdtPr>
              <w:sdtEndPr/>
              <w:sdtContent>
                <w:r w:rsidR="7983D302" w:rsidRPr="00F728F9">
                  <w:rPr>
                    <w:rFonts w:ascii="Segoe UI Symbol" w:hAnsi="Segoe UI Symbol" w:cs="Segoe UI Symbol"/>
                  </w:rPr>
                  <w:t>☐</w:t>
                </w:r>
              </w:sdtContent>
            </w:sdt>
          </w:p>
        </w:tc>
        <w:tc>
          <w:tcPr>
            <w:tcW w:w="4411" w:type="dxa"/>
            <w:shd w:val="clear" w:color="auto" w:fill="auto"/>
            <w:vAlign w:val="center"/>
            <w:hideMark/>
          </w:tcPr>
          <w:p w14:paraId="14E479B1" w14:textId="77777777" w:rsidR="001A70D0" w:rsidRPr="00F728F9" w:rsidRDefault="7983D302" w:rsidP="7983D302">
            <w:r w:rsidRPr="00F728F9">
              <w:t>Established human cell lines</w:t>
            </w:r>
          </w:p>
        </w:tc>
        <w:tc>
          <w:tcPr>
            <w:tcW w:w="470" w:type="dxa"/>
            <w:shd w:val="clear" w:color="auto" w:fill="auto"/>
            <w:vAlign w:val="center"/>
          </w:tcPr>
          <w:p w14:paraId="1C1D3B11" w14:textId="77777777" w:rsidR="001A70D0" w:rsidRPr="00F728F9" w:rsidRDefault="007A4E1E" w:rsidP="7983D302">
            <w:sdt>
              <w:sdtPr>
                <w:id w:val="-128704587"/>
                <w14:checkbox>
                  <w14:checked w14:val="0"/>
                  <w14:checkedState w14:val="2612" w14:font="MS Gothic"/>
                  <w14:uncheckedState w14:val="2610" w14:font="MS Gothic"/>
                </w14:checkbox>
              </w:sdtPr>
              <w:sdtEndPr/>
              <w:sdtContent>
                <w:r w:rsidR="7983D302" w:rsidRPr="00F728F9">
                  <w:rPr>
                    <w:rFonts w:ascii="Segoe UI Symbol" w:hAnsi="Segoe UI Symbol" w:cs="Segoe UI Symbol"/>
                  </w:rPr>
                  <w:t>☐</w:t>
                </w:r>
              </w:sdtContent>
            </w:sdt>
          </w:p>
        </w:tc>
        <w:tc>
          <w:tcPr>
            <w:tcW w:w="5158" w:type="dxa"/>
            <w:shd w:val="clear" w:color="auto" w:fill="auto"/>
            <w:vAlign w:val="center"/>
            <w:hideMark/>
          </w:tcPr>
          <w:p w14:paraId="286FC4C2" w14:textId="77777777" w:rsidR="001A70D0" w:rsidRPr="00F728F9" w:rsidRDefault="52AEBF61" w:rsidP="52AEBF61">
            <w:r w:rsidRPr="00F728F9">
              <w:t>Human blood (including serum, plasma, blood products, components) or human bodily fluids (including feces, urine, &amp; saliva)</w:t>
            </w:r>
          </w:p>
        </w:tc>
      </w:tr>
      <w:tr w:rsidR="001A70D0" w:rsidRPr="00F728F9" w14:paraId="0254F3DD" w14:textId="77777777" w:rsidTr="00B338C8">
        <w:trPr>
          <w:trHeight w:val="583"/>
        </w:trPr>
        <w:tc>
          <w:tcPr>
            <w:tcW w:w="406" w:type="dxa"/>
            <w:shd w:val="clear" w:color="auto" w:fill="auto"/>
            <w:vAlign w:val="center"/>
            <w:hideMark/>
          </w:tcPr>
          <w:p w14:paraId="2E32FEBE" w14:textId="77777777" w:rsidR="001A70D0" w:rsidRPr="00F728F9" w:rsidRDefault="007A4E1E" w:rsidP="001A70D0">
            <w:pPr>
              <w:rPr>
                <w:rFonts w:cstheme="minorHAnsi"/>
              </w:rPr>
            </w:pPr>
            <w:sdt>
              <w:sdtPr>
                <w:rPr>
                  <w:rFonts w:cstheme="minorHAnsi"/>
                </w:rPr>
                <w:id w:val="-2042967316"/>
                <w14:checkbox>
                  <w14:checked w14:val="0"/>
                  <w14:checkedState w14:val="2612" w14:font="MS Gothic"/>
                  <w14:uncheckedState w14:val="2610" w14:font="MS Gothic"/>
                </w14:checkbox>
              </w:sdtPr>
              <w:sdtEndPr/>
              <w:sdtContent>
                <w:r w:rsidR="001A70D0" w:rsidRPr="00F728F9">
                  <w:rPr>
                    <w:rFonts w:ascii="Segoe UI Symbol" w:hAnsi="Segoe UI Symbol" w:cs="Segoe UI Symbol"/>
                  </w:rPr>
                  <w:t>☐</w:t>
                </w:r>
              </w:sdtContent>
            </w:sdt>
          </w:p>
        </w:tc>
        <w:tc>
          <w:tcPr>
            <w:tcW w:w="4411" w:type="dxa"/>
            <w:shd w:val="clear" w:color="auto" w:fill="auto"/>
            <w:vAlign w:val="center"/>
            <w:hideMark/>
          </w:tcPr>
          <w:p w14:paraId="756388AD" w14:textId="77777777" w:rsidR="001A70D0" w:rsidRPr="00F728F9" w:rsidRDefault="7983D302" w:rsidP="7983D302">
            <w:r w:rsidRPr="00F728F9">
              <w:t>Primary human cell lines, unfixed human tissues or organs, or human organoids</w:t>
            </w:r>
          </w:p>
        </w:tc>
        <w:tc>
          <w:tcPr>
            <w:tcW w:w="470" w:type="dxa"/>
            <w:shd w:val="clear" w:color="auto" w:fill="auto"/>
            <w:vAlign w:val="center"/>
          </w:tcPr>
          <w:p w14:paraId="067F43E5" w14:textId="77777777" w:rsidR="001A70D0" w:rsidRPr="00F728F9" w:rsidRDefault="007A4E1E" w:rsidP="7983D302">
            <w:sdt>
              <w:sdtPr>
                <w:id w:val="1730266659"/>
                <w14:checkbox>
                  <w14:checked w14:val="0"/>
                  <w14:checkedState w14:val="2612" w14:font="MS Gothic"/>
                  <w14:uncheckedState w14:val="2610" w14:font="MS Gothic"/>
                </w14:checkbox>
              </w:sdtPr>
              <w:sdtEndPr/>
              <w:sdtContent>
                <w:r w:rsidR="7983D302" w:rsidRPr="00F728F9">
                  <w:rPr>
                    <w:rFonts w:ascii="Segoe UI Symbol" w:hAnsi="Segoe UI Symbol" w:cs="Segoe UI Symbol"/>
                  </w:rPr>
                  <w:t>☐</w:t>
                </w:r>
              </w:sdtContent>
            </w:sdt>
          </w:p>
        </w:tc>
        <w:tc>
          <w:tcPr>
            <w:tcW w:w="5158" w:type="dxa"/>
            <w:shd w:val="clear" w:color="auto" w:fill="auto"/>
            <w:vAlign w:val="center"/>
          </w:tcPr>
          <w:p w14:paraId="5B5C6329" w14:textId="7CF4B306" w:rsidR="001A70D0" w:rsidRPr="00F728F9" w:rsidRDefault="7983D302" w:rsidP="7983D302">
            <w:r w:rsidRPr="00F728F9">
              <w:t>Fetal tissue or materials (such as organoids) developed from fetal tissue</w:t>
            </w:r>
          </w:p>
        </w:tc>
      </w:tr>
      <w:tr w:rsidR="001A70D0" w:rsidRPr="00F728F9" w14:paraId="58B5F7D3" w14:textId="77777777" w:rsidTr="00B338C8">
        <w:trPr>
          <w:trHeight w:val="612"/>
        </w:trPr>
        <w:tc>
          <w:tcPr>
            <w:tcW w:w="406" w:type="dxa"/>
            <w:shd w:val="clear" w:color="auto" w:fill="auto"/>
            <w:vAlign w:val="center"/>
          </w:tcPr>
          <w:p w14:paraId="101C2235" w14:textId="77777777" w:rsidR="001A70D0" w:rsidRPr="00F728F9" w:rsidRDefault="007A4E1E" w:rsidP="001A70D0">
            <w:pPr>
              <w:rPr>
                <w:rFonts w:cstheme="minorHAnsi"/>
              </w:rPr>
            </w:pPr>
            <w:sdt>
              <w:sdtPr>
                <w:rPr>
                  <w:rFonts w:cstheme="minorHAnsi"/>
                </w:rPr>
                <w:id w:val="-1051301058"/>
                <w14:checkbox>
                  <w14:checked w14:val="0"/>
                  <w14:checkedState w14:val="2612" w14:font="MS Gothic"/>
                  <w14:uncheckedState w14:val="2610" w14:font="MS Gothic"/>
                </w14:checkbox>
              </w:sdtPr>
              <w:sdtEndPr/>
              <w:sdtContent>
                <w:r w:rsidR="001A70D0" w:rsidRPr="00F728F9">
                  <w:rPr>
                    <w:rFonts w:ascii="Segoe UI Symbol" w:hAnsi="Segoe UI Symbol" w:cs="Segoe UI Symbol"/>
                  </w:rPr>
                  <w:t>☐</w:t>
                </w:r>
              </w:sdtContent>
            </w:sdt>
          </w:p>
        </w:tc>
        <w:tc>
          <w:tcPr>
            <w:tcW w:w="4411" w:type="dxa"/>
            <w:shd w:val="clear" w:color="auto" w:fill="auto"/>
            <w:vAlign w:val="center"/>
          </w:tcPr>
          <w:p w14:paraId="2258F239" w14:textId="77777777" w:rsidR="001A70D0" w:rsidRPr="00F728F9" w:rsidRDefault="7983D302" w:rsidP="7983D302">
            <w:r w:rsidRPr="00F728F9">
              <w:t>Human embryonic stem cells (hES) or materials (such as organoids) derived from hES or Human Induced Pluripotent Cells (iPS)</w:t>
            </w:r>
          </w:p>
        </w:tc>
        <w:tc>
          <w:tcPr>
            <w:tcW w:w="470" w:type="dxa"/>
            <w:shd w:val="clear" w:color="auto" w:fill="auto"/>
            <w:vAlign w:val="center"/>
          </w:tcPr>
          <w:p w14:paraId="49512A35" w14:textId="77777777" w:rsidR="001A70D0" w:rsidRPr="00F728F9" w:rsidRDefault="007A4E1E" w:rsidP="7983D302">
            <w:sdt>
              <w:sdtPr>
                <w:id w:val="698972936"/>
                <w14:checkbox>
                  <w14:checked w14:val="0"/>
                  <w14:checkedState w14:val="2612" w14:font="MS Gothic"/>
                  <w14:uncheckedState w14:val="2610" w14:font="MS Gothic"/>
                </w14:checkbox>
              </w:sdtPr>
              <w:sdtEndPr/>
              <w:sdtContent>
                <w:r w:rsidR="7983D302" w:rsidRPr="00F728F9">
                  <w:rPr>
                    <w:rFonts w:ascii="Segoe UI Symbol" w:hAnsi="Segoe UI Symbol" w:cs="Segoe UI Symbol"/>
                  </w:rPr>
                  <w:t>☐</w:t>
                </w:r>
              </w:sdtContent>
            </w:sdt>
          </w:p>
        </w:tc>
        <w:tc>
          <w:tcPr>
            <w:tcW w:w="5158" w:type="dxa"/>
            <w:shd w:val="clear" w:color="auto" w:fill="auto"/>
            <w:vAlign w:val="center"/>
          </w:tcPr>
          <w:p w14:paraId="49CD0141" w14:textId="77777777" w:rsidR="001A70D0" w:rsidRPr="00F728F9" w:rsidRDefault="7983D302" w:rsidP="7983D302">
            <w:r w:rsidRPr="00F728F9">
              <w:t>Human cells, tissues, or organs containing HIV, HBV, HCV or other bloodborne pathogens (i.e. malaria parasite containing human blood)</w:t>
            </w:r>
          </w:p>
        </w:tc>
      </w:tr>
    </w:tbl>
    <w:p w14:paraId="1007C68B" w14:textId="77777777" w:rsidR="004E17E8" w:rsidRPr="004C452C" w:rsidRDefault="004E17E8" w:rsidP="004E17E8">
      <w:pPr>
        <w:rPr>
          <w:rFonts w:cstheme="minorHAnsi"/>
        </w:rPr>
      </w:pPr>
    </w:p>
    <w:p w14:paraId="00F90956" w14:textId="76EAED3B" w:rsidR="004E17E8" w:rsidRDefault="4A596B91" w:rsidP="32A5E8A5">
      <w:r w:rsidRPr="4A596B91">
        <w:rPr>
          <w:b/>
          <w:bCs/>
        </w:rPr>
        <w:lastRenderedPageBreak/>
        <w:t>Section 3: Job Classifications with Occupational Exposure (You can modify job classifications based on your laboratory):</w:t>
      </w:r>
    </w:p>
    <w:tbl>
      <w:tblPr>
        <w:tblStyle w:val="TableGrid"/>
        <w:tblW w:w="0" w:type="auto"/>
        <w:tblInd w:w="-5" w:type="dxa"/>
        <w:tblLook w:val="04A0" w:firstRow="1" w:lastRow="0" w:firstColumn="1" w:lastColumn="0" w:noHBand="0" w:noVBand="1"/>
      </w:tblPr>
      <w:tblGrid>
        <w:gridCol w:w="4176"/>
        <w:gridCol w:w="2934"/>
        <w:gridCol w:w="3330"/>
      </w:tblGrid>
      <w:tr w:rsidR="32A5E8A5" w14:paraId="424AFEB2" w14:textId="77777777" w:rsidTr="591B99A5">
        <w:trPr>
          <w:trHeight w:val="39"/>
        </w:trPr>
        <w:tc>
          <w:tcPr>
            <w:tcW w:w="4176" w:type="dxa"/>
          </w:tcPr>
          <w:p w14:paraId="42F2FE80" w14:textId="77777777" w:rsidR="32A5E8A5" w:rsidRDefault="32A5E8A5" w:rsidP="32A5E8A5">
            <w:pPr>
              <w:jc w:val="center"/>
              <w:rPr>
                <w:b/>
                <w:bCs/>
                <w:color w:val="000000" w:themeColor="text1"/>
              </w:rPr>
            </w:pPr>
            <w:r w:rsidRPr="32A5E8A5">
              <w:rPr>
                <w:b/>
                <w:bCs/>
                <w:color w:val="000000" w:themeColor="text1"/>
              </w:rPr>
              <w:t>Job Classification</w:t>
            </w:r>
          </w:p>
        </w:tc>
        <w:tc>
          <w:tcPr>
            <w:tcW w:w="2934" w:type="dxa"/>
          </w:tcPr>
          <w:p w14:paraId="62FE6E00" w14:textId="77777777" w:rsidR="32A5E8A5" w:rsidRDefault="32A5E8A5" w:rsidP="32A5E8A5">
            <w:pPr>
              <w:jc w:val="center"/>
              <w:rPr>
                <w:b/>
                <w:bCs/>
                <w:color w:val="000000" w:themeColor="text1"/>
              </w:rPr>
            </w:pPr>
            <w:r w:rsidRPr="32A5E8A5">
              <w:rPr>
                <w:b/>
                <w:bCs/>
                <w:color w:val="000000" w:themeColor="text1"/>
              </w:rPr>
              <w:t>All Employees Have Exposure</w:t>
            </w:r>
          </w:p>
          <w:p w14:paraId="5337AF0F" w14:textId="54B2E1C5" w:rsidR="32A5E8A5" w:rsidRDefault="32A5E8A5" w:rsidP="32A5E8A5">
            <w:pPr>
              <w:jc w:val="center"/>
              <w:rPr>
                <w:color w:val="000000" w:themeColor="text1"/>
              </w:rPr>
            </w:pPr>
            <w:r w:rsidRPr="32A5E8A5">
              <w:rPr>
                <w:color w:val="000000" w:themeColor="text1"/>
              </w:rPr>
              <w:t xml:space="preserve">(Check if everyone </w:t>
            </w:r>
            <w:r w:rsidR="006E1D8C" w:rsidRPr="32A5E8A5">
              <w:rPr>
                <w:color w:val="000000" w:themeColor="text1"/>
              </w:rPr>
              <w:t>in</w:t>
            </w:r>
            <w:r w:rsidRPr="32A5E8A5">
              <w:rPr>
                <w:color w:val="000000" w:themeColor="text1"/>
              </w:rPr>
              <w:t xml:space="preserve"> this position works with human material)</w:t>
            </w:r>
          </w:p>
        </w:tc>
        <w:tc>
          <w:tcPr>
            <w:tcW w:w="3330" w:type="dxa"/>
          </w:tcPr>
          <w:p w14:paraId="14A6C051" w14:textId="77777777" w:rsidR="32A5E8A5" w:rsidRDefault="32A5E8A5" w:rsidP="32A5E8A5">
            <w:pPr>
              <w:jc w:val="center"/>
              <w:rPr>
                <w:b/>
                <w:bCs/>
                <w:color w:val="000000" w:themeColor="text1"/>
              </w:rPr>
            </w:pPr>
            <w:r w:rsidRPr="32A5E8A5">
              <w:rPr>
                <w:b/>
                <w:bCs/>
                <w:color w:val="000000" w:themeColor="text1"/>
              </w:rPr>
              <w:t>Some Employees Have Exposure</w:t>
            </w:r>
          </w:p>
          <w:p w14:paraId="3CF48EC7" w14:textId="4B5527E7" w:rsidR="32A5E8A5" w:rsidRDefault="32A5E8A5" w:rsidP="32A5E8A5">
            <w:pPr>
              <w:jc w:val="center"/>
              <w:rPr>
                <w:b/>
                <w:bCs/>
                <w:color w:val="000000" w:themeColor="text1"/>
              </w:rPr>
            </w:pPr>
            <w:r w:rsidRPr="32A5E8A5">
              <w:rPr>
                <w:color w:val="000000" w:themeColor="text1"/>
              </w:rPr>
              <w:t xml:space="preserve">(Check if only some </w:t>
            </w:r>
            <w:r w:rsidR="004801E2" w:rsidRPr="32A5E8A5">
              <w:rPr>
                <w:color w:val="000000" w:themeColor="text1"/>
              </w:rPr>
              <w:t>workers in</w:t>
            </w:r>
            <w:r w:rsidRPr="32A5E8A5">
              <w:rPr>
                <w:color w:val="000000" w:themeColor="text1"/>
              </w:rPr>
              <w:t xml:space="preserve"> this position work with human material)</w:t>
            </w:r>
          </w:p>
        </w:tc>
      </w:tr>
      <w:tr w:rsidR="32A5E8A5" w14:paraId="66F976F2" w14:textId="77777777" w:rsidTr="591B99A5">
        <w:trPr>
          <w:trHeight w:val="33"/>
        </w:trPr>
        <w:tc>
          <w:tcPr>
            <w:tcW w:w="4176" w:type="dxa"/>
          </w:tcPr>
          <w:p w14:paraId="3F2AAF1F" w14:textId="77777777" w:rsidR="32A5E8A5" w:rsidRDefault="32A5E8A5" w:rsidP="32A5E8A5">
            <w:pPr>
              <w:rPr>
                <w:color w:val="000000" w:themeColor="text1"/>
              </w:rPr>
            </w:pPr>
            <w:r w:rsidRPr="32A5E8A5">
              <w:rPr>
                <w:color w:val="000000" w:themeColor="text1"/>
              </w:rPr>
              <w:t>a. Professor</w:t>
            </w:r>
          </w:p>
        </w:tc>
        <w:tc>
          <w:tcPr>
            <w:tcW w:w="2934" w:type="dxa"/>
            <w:vAlign w:val="center"/>
          </w:tcPr>
          <w:p w14:paraId="0A4CD9D1" w14:textId="77777777" w:rsidR="32A5E8A5" w:rsidRDefault="32A5E8A5" w:rsidP="32A5E8A5">
            <w:pPr>
              <w:jc w:val="center"/>
            </w:pPr>
          </w:p>
        </w:tc>
        <w:tc>
          <w:tcPr>
            <w:tcW w:w="3330" w:type="dxa"/>
            <w:vAlign w:val="center"/>
          </w:tcPr>
          <w:p w14:paraId="16F92C78" w14:textId="77777777" w:rsidR="32A5E8A5" w:rsidRDefault="32A5E8A5" w:rsidP="32A5E8A5">
            <w:pPr>
              <w:jc w:val="center"/>
            </w:pPr>
          </w:p>
        </w:tc>
      </w:tr>
      <w:tr w:rsidR="32A5E8A5" w14:paraId="799D7D1F" w14:textId="77777777" w:rsidTr="591B99A5">
        <w:trPr>
          <w:trHeight w:val="33"/>
        </w:trPr>
        <w:tc>
          <w:tcPr>
            <w:tcW w:w="4176" w:type="dxa"/>
          </w:tcPr>
          <w:p w14:paraId="741D44E0" w14:textId="77777777" w:rsidR="32A5E8A5" w:rsidRDefault="32A5E8A5" w:rsidP="32A5E8A5">
            <w:pPr>
              <w:rPr>
                <w:color w:val="000000" w:themeColor="text1"/>
              </w:rPr>
            </w:pPr>
            <w:r w:rsidRPr="32A5E8A5">
              <w:rPr>
                <w:color w:val="000000" w:themeColor="text1"/>
              </w:rPr>
              <w:t>b. Postdoctoral Researcher</w:t>
            </w:r>
          </w:p>
        </w:tc>
        <w:tc>
          <w:tcPr>
            <w:tcW w:w="2934" w:type="dxa"/>
            <w:vAlign w:val="center"/>
          </w:tcPr>
          <w:p w14:paraId="18B95DD6" w14:textId="77777777" w:rsidR="32A5E8A5" w:rsidRDefault="32A5E8A5" w:rsidP="32A5E8A5">
            <w:pPr>
              <w:jc w:val="center"/>
            </w:pPr>
          </w:p>
        </w:tc>
        <w:tc>
          <w:tcPr>
            <w:tcW w:w="3330" w:type="dxa"/>
            <w:vAlign w:val="center"/>
          </w:tcPr>
          <w:p w14:paraId="34656A19" w14:textId="77777777" w:rsidR="32A5E8A5" w:rsidRDefault="32A5E8A5" w:rsidP="32A5E8A5">
            <w:pPr>
              <w:jc w:val="center"/>
            </w:pPr>
          </w:p>
        </w:tc>
      </w:tr>
      <w:tr w:rsidR="32A5E8A5" w14:paraId="730A74D1" w14:textId="77777777" w:rsidTr="591B99A5">
        <w:trPr>
          <w:trHeight w:val="33"/>
        </w:trPr>
        <w:tc>
          <w:tcPr>
            <w:tcW w:w="4176" w:type="dxa"/>
          </w:tcPr>
          <w:p w14:paraId="131A5832" w14:textId="232A15AA" w:rsidR="32A5E8A5" w:rsidRDefault="32A5E8A5" w:rsidP="32A5E8A5">
            <w:pPr>
              <w:rPr>
                <w:color w:val="000000" w:themeColor="text1"/>
              </w:rPr>
            </w:pPr>
            <w:r w:rsidRPr="32A5E8A5">
              <w:rPr>
                <w:color w:val="000000" w:themeColor="text1"/>
              </w:rPr>
              <w:t xml:space="preserve">c. MIT/ Laboratory Staff (Laboratory Assistants, Technicians, etc.) </w:t>
            </w:r>
          </w:p>
        </w:tc>
        <w:tc>
          <w:tcPr>
            <w:tcW w:w="2934" w:type="dxa"/>
            <w:vAlign w:val="center"/>
          </w:tcPr>
          <w:p w14:paraId="43790ED9" w14:textId="77777777" w:rsidR="32A5E8A5" w:rsidRDefault="32A5E8A5" w:rsidP="32A5E8A5">
            <w:pPr>
              <w:jc w:val="center"/>
            </w:pPr>
          </w:p>
        </w:tc>
        <w:tc>
          <w:tcPr>
            <w:tcW w:w="3330" w:type="dxa"/>
            <w:vAlign w:val="center"/>
          </w:tcPr>
          <w:p w14:paraId="0E0FADE8" w14:textId="77777777" w:rsidR="32A5E8A5" w:rsidRDefault="32A5E8A5" w:rsidP="32A5E8A5">
            <w:pPr>
              <w:jc w:val="center"/>
            </w:pPr>
          </w:p>
        </w:tc>
      </w:tr>
      <w:tr w:rsidR="32A5E8A5" w14:paraId="7E7D7CA7" w14:textId="77777777" w:rsidTr="591B99A5">
        <w:trPr>
          <w:trHeight w:val="33"/>
        </w:trPr>
        <w:tc>
          <w:tcPr>
            <w:tcW w:w="4176" w:type="dxa"/>
          </w:tcPr>
          <w:p w14:paraId="1B267142" w14:textId="5484DEE6" w:rsidR="32A5E8A5" w:rsidRDefault="591B99A5" w:rsidP="32A5E8A5">
            <w:pPr>
              <w:rPr>
                <w:color w:val="000000" w:themeColor="text1"/>
              </w:rPr>
            </w:pPr>
            <w:r w:rsidRPr="591B99A5">
              <w:rPr>
                <w:color w:val="000000" w:themeColor="text1"/>
              </w:rPr>
              <w:t>d. Graduate Student</w:t>
            </w:r>
          </w:p>
        </w:tc>
        <w:tc>
          <w:tcPr>
            <w:tcW w:w="2934" w:type="dxa"/>
            <w:vAlign w:val="center"/>
          </w:tcPr>
          <w:p w14:paraId="553AEF00" w14:textId="77777777" w:rsidR="32A5E8A5" w:rsidRDefault="32A5E8A5" w:rsidP="32A5E8A5">
            <w:pPr>
              <w:jc w:val="center"/>
            </w:pPr>
          </w:p>
        </w:tc>
        <w:tc>
          <w:tcPr>
            <w:tcW w:w="3330" w:type="dxa"/>
            <w:vAlign w:val="center"/>
          </w:tcPr>
          <w:p w14:paraId="750B2047" w14:textId="77777777" w:rsidR="32A5E8A5" w:rsidRDefault="32A5E8A5" w:rsidP="32A5E8A5">
            <w:pPr>
              <w:jc w:val="center"/>
            </w:pPr>
          </w:p>
        </w:tc>
      </w:tr>
      <w:tr w:rsidR="32A5E8A5" w14:paraId="08CC7561" w14:textId="77777777" w:rsidTr="591B99A5">
        <w:trPr>
          <w:trHeight w:val="33"/>
        </w:trPr>
        <w:tc>
          <w:tcPr>
            <w:tcW w:w="4176" w:type="dxa"/>
          </w:tcPr>
          <w:p w14:paraId="551CB561" w14:textId="79D35FAA" w:rsidR="32A5E8A5" w:rsidRDefault="591B99A5" w:rsidP="32A5E8A5">
            <w:pPr>
              <w:rPr>
                <w:color w:val="000000" w:themeColor="text1"/>
              </w:rPr>
            </w:pPr>
            <w:r w:rsidRPr="591B99A5">
              <w:rPr>
                <w:color w:val="000000" w:themeColor="text1"/>
              </w:rPr>
              <w:t>e. Undergraduate Student</w:t>
            </w:r>
          </w:p>
        </w:tc>
        <w:tc>
          <w:tcPr>
            <w:tcW w:w="2934" w:type="dxa"/>
            <w:vAlign w:val="center"/>
          </w:tcPr>
          <w:p w14:paraId="1909ADB6" w14:textId="77777777" w:rsidR="32A5E8A5" w:rsidRDefault="32A5E8A5" w:rsidP="32A5E8A5">
            <w:pPr>
              <w:jc w:val="center"/>
            </w:pPr>
          </w:p>
        </w:tc>
        <w:tc>
          <w:tcPr>
            <w:tcW w:w="3330" w:type="dxa"/>
            <w:vAlign w:val="center"/>
          </w:tcPr>
          <w:p w14:paraId="3132BE11" w14:textId="77777777" w:rsidR="32A5E8A5" w:rsidRDefault="32A5E8A5" w:rsidP="32A5E8A5">
            <w:pPr>
              <w:jc w:val="center"/>
            </w:pPr>
          </w:p>
        </w:tc>
      </w:tr>
      <w:tr w:rsidR="32A5E8A5" w14:paraId="76A6C032" w14:textId="77777777" w:rsidTr="591B99A5">
        <w:trPr>
          <w:trHeight w:val="33"/>
        </w:trPr>
        <w:tc>
          <w:tcPr>
            <w:tcW w:w="4176" w:type="dxa"/>
          </w:tcPr>
          <w:p w14:paraId="22E4FB0A" w14:textId="39A97D01" w:rsidR="32A5E8A5" w:rsidRDefault="62A9BDFB" w:rsidP="32A5E8A5">
            <w:pPr>
              <w:rPr>
                <w:color w:val="000000" w:themeColor="text1"/>
              </w:rPr>
            </w:pPr>
            <w:r w:rsidRPr="62A9BDFB">
              <w:rPr>
                <w:color w:val="000000" w:themeColor="text1"/>
              </w:rPr>
              <w:t>f. Research Scientist</w:t>
            </w:r>
          </w:p>
        </w:tc>
        <w:tc>
          <w:tcPr>
            <w:tcW w:w="2934" w:type="dxa"/>
            <w:vAlign w:val="center"/>
          </w:tcPr>
          <w:p w14:paraId="51B947BC" w14:textId="77777777" w:rsidR="32A5E8A5" w:rsidRDefault="32A5E8A5" w:rsidP="32A5E8A5">
            <w:pPr>
              <w:jc w:val="center"/>
            </w:pPr>
          </w:p>
        </w:tc>
        <w:tc>
          <w:tcPr>
            <w:tcW w:w="3330" w:type="dxa"/>
            <w:vAlign w:val="center"/>
          </w:tcPr>
          <w:p w14:paraId="04522406" w14:textId="77777777" w:rsidR="32A5E8A5" w:rsidRDefault="32A5E8A5" w:rsidP="32A5E8A5">
            <w:pPr>
              <w:jc w:val="center"/>
            </w:pPr>
          </w:p>
        </w:tc>
      </w:tr>
      <w:tr w:rsidR="32A5E8A5" w14:paraId="7D00D002" w14:textId="77777777" w:rsidTr="591B99A5">
        <w:trPr>
          <w:trHeight w:val="33"/>
        </w:trPr>
        <w:tc>
          <w:tcPr>
            <w:tcW w:w="4176" w:type="dxa"/>
          </w:tcPr>
          <w:p w14:paraId="3FD66EB4" w14:textId="04162500" w:rsidR="32A5E8A5" w:rsidRDefault="32A5E8A5" w:rsidP="32A5E8A5">
            <w:pPr>
              <w:rPr>
                <w:color w:val="000000" w:themeColor="text1"/>
              </w:rPr>
            </w:pPr>
            <w:r w:rsidRPr="32A5E8A5">
              <w:rPr>
                <w:color w:val="000000" w:themeColor="text1"/>
              </w:rPr>
              <w:t xml:space="preserve">g. Other Title </w:t>
            </w:r>
            <w:r w:rsidRPr="32A5E8A5">
              <w:rPr>
                <w:i/>
                <w:iCs/>
                <w:color w:val="000000" w:themeColor="text1"/>
              </w:rPr>
              <w:t>(please specify</w:t>
            </w:r>
            <w:r w:rsidRPr="32A5E8A5">
              <w:rPr>
                <w:color w:val="000000" w:themeColor="text1"/>
              </w:rPr>
              <w:t>):</w:t>
            </w:r>
          </w:p>
        </w:tc>
        <w:tc>
          <w:tcPr>
            <w:tcW w:w="2934" w:type="dxa"/>
            <w:vAlign w:val="center"/>
          </w:tcPr>
          <w:p w14:paraId="1C491723" w14:textId="77777777" w:rsidR="32A5E8A5" w:rsidRDefault="32A5E8A5" w:rsidP="32A5E8A5">
            <w:pPr>
              <w:jc w:val="center"/>
            </w:pPr>
          </w:p>
        </w:tc>
        <w:tc>
          <w:tcPr>
            <w:tcW w:w="3330" w:type="dxa"/>
            <w:vAlign w:val="center"/>
          </w:tcPr>
          <w:p w14:paraId="7354F2E0" w14:textId="77777777" w:rsidR="32A5E8A5" w:rsidRDefault="32A5E8A5" w:rsidP="32A5E8A5">
            <w:pPr>
              <w:jc w:val="center"/>
            </w:pPr>
          </w:p>
        </w:tc>
      </w:tr>
    </w:tbl>
    <w:p w14:paraId="782C138B" w14:textId="77777777" w:rsidR="004E17E8" w:rsidRDefault="004E17E8" w:rsidP="32A5E8A5">
      <w:pPr>
        <w:rPr>
          <w:b/>
          <w:bCs/>
        </w:rPr>
      </w:pPr>
    </w:p>
    <w:p w14:paraId="15587886" w14:textId="5C3CB602" w:rsidR="004E17E8" w:rsidRDefault="4A596B91" w:rsidP="4A596B91">
      <w:r w:rsidRPr="4A596B91">
        <w:rPr>
          <w:b/>
          <w:bCs/>
        </w:rPr>
        <w:t>Section 4: Procedures and Tasks Involving Human Blood or Other Potentially Infectious Materials (OPIMs) (Check all that apply)</w:t>
      </w:r>
      <w:r w:rsidR="5BEF8917">
        <w:tab/>
      </w:r>
      <w:sdt>
        <w:sdtPr>
          <w:id w:val="1828082896"/>
          <w14:checkbox>
            <w14:checked w14:val="0"/>
            <w14:checkedState w14:val="2612" w14:font="MS Gothic"/>
            <w14:uncheckedState w14:val="2610" w14:font="MS Gothic"/>
          </w14:checkbox>
        </w:sdtPr>
        <w:sdtEndPr/>
        <w:sdtContent>
          <w:r w:rsidRPr="4A596B91">
            <w:rPr>
              <w:rFonts w:ascii="MS Gothic" w:eastAsia="MS Gothic" w:hAnsi="MS Gothic" w:cs="MS Gothic"/>
            </w:rPr>
            <w:t>☐</w:t>
          </w:r>
          <w:r>
            <w:t xml:space="preserve"> </w:t>
          </w:r>
        </w:sdtContent>
      </w:sdt>
      <w:r>
        <w:t>Not Applicable- Materials are only being stored. (If you select this option, skip to Section 1</w:t>
      </w:r>
      <w:r w:rsidR="00B934CB">
        <w:t>0</w:t>
      </w:r>
      <w:r>
        <w:t>.)</w:t>
      </w:r>
    </w:p>
    <w:p w14:paraId="42F51122" w14:textId="447C2D2B" w:rsidR="00F404C0" w:rsidRPr="004C452C" w:rsidRDefault="29224435" w:rsidP="29224435">
      <w:r w:rsidRPr="29224435">
        <w:t>As a reminder human material includes blood, body fluids (such as semen, fecal samples, cerebrospinal fluid) tissues, organs, organoids and cell lines.</w:t>
      </w:r>
    </w:p>
    <w:tbl>
      <w:tblPr>
        <w:tblStyle w:val="TableGrid"/>
        <w:tblW w:w="10435" w:type="dxa"/>
        <w:tblLayout w:type="fixed"/>
        <w:tblLook w:val="04A0" w:firstRow="1" w:lastRow="0" w:firstColumn="1" w:lastColumn="0" w:noHBand="0" w:noVBand="1"/>
      </w:tblPr>
      <w:tblGrid>
        <w:gridCol w:w="991"/>
        <w:gridCol w:w="9444"/>
      </w:tblGrid>
      <w:tr w:rsidR="004E17E8" w:rsidRPr="004C452C" w14:paraId="356FB86F" w14:textId="77777777" w:rsidTr="4AF012CF">
        <w:trPr>
          <w:trHeight w:val="30"/>
        </w:trPr>
        <w:tc>
          <w:tcPr>
            <w:tcW w:w="991" w:type="dxa"/>
            <w:vAlign w:val="center"/>
          </w:tcPr>
          <w:p w14:paraId="7E145EBA" w14:textId="77777777" w:rsidR="004E17E8" w:rsidRPr="004C452C" w:rsidRDefault="004E17E8" w:rsidP="008853EA">
            <w:pPr>
              <w:jc w:val="center"/>
              <w:rPr>
                <w:rFonts w:cstheme="minorHAnsi"/>
                <w:b/>
                <w:bCs/>
                <w:color w:val="000000"/>
              </w:rPr>
            </w:pPr>
          </w:p>
        </w:tc>
        <w:tc>
          <w:tcPr>
            <w:tcW w:w="9444" w:type="dxa"/>
          </w:tcPr>
          <w:p w14:paraId="6E8312A8" w14:textId="2702061F" w:rsidR="004E17E8" w:rsidRPr="00F404C0" w:rsidRDefault="22892151" w:rsidP="22892151">
            <w:pPr>
              <w:rPr>
                <w:color w:val="000000"/>
              </w:rPr>
            </w:pPr>
            <w:r w:rsidRPr="22892151">
              <w:rPr>
                <w:color w:val="000000" w:themeColor="text1"/>
              </w:rPr>
              <w:t xml:space="preserve">a. Injections of human material into animals </w:t>
            </w:r>
          </w:p>
        </w:tc>
      </w:tr>
      <w:tr w:rsidR="004E17E8" w:rsidRPr="004C452C" w14:paraId="22021CE9" w14:textId="77777777" w:rsidTr="4AF012CF">
        <w:trPr>
          <w:trHeight w:val="30"/>
        </w:trPr>
        <w:tc>
          <w:tcPr>
            <w:tcW w:w="991" w:type="dxa"/>
            <w:vAlign w:val="center"/>
          </w:tcPr>
          <w:p w14:paraId="1A03487A" w14:textId="77777777" w:rsidR="004E17E8" w:rsidRPr="004C452C" w:rsidRDefault="004E17E8" w:rsidP="008853EA">
            <w:pPr>
              <w:jc w:val="center"/>
              <w:rPr>
                <w:rFonts w:cstheme="minorHAnsi"/>
                <w:b/>
                <w:bCs/>
                <w:color w:val="000000"/>
              </w:rPr>
            </w:pPr>
          </w:p>
        </w:tc>
        <w:tc>
          <w:tcPr>
            <w:tcW w:w="9444" w:type="dxa"/>
          </w:tcPr>
          <w:p w14:paraId="0B00351C" w14:textId="1FED7966" w:rsidR="004E17E8" w:rsidRPr="00F404C0" w:rsidRDefault="004E17E8" w:rsidP="008853EA">
            <w:pPr>
              <w:rPr>
                <w:rFonts w:cstheme="minorHAnsi"/>
                <w:color w:val="000000"/>
              </w:rPr>
            </w:pPr>
            <w:r w:rsidRPr="00F404C0">
              <w:rPr>
                <w:rFonts w:cstheme="minorHAnsi"/>
                <w:color w:val="000000"/>
              </w:rPr>
              <w:t xml:space="preserve">b. </w:t>
            </w:r>
            <w:proofErr w:type="gramStart"/>
            <w:r w:rsidRPr="00F404C0">
              <w:rPr>
                <w:rFonts w:cstheme="minorHAnsi"/>
                <w:color w:val="000000"/>
              </w:rPr>
              <w:t>Other</w:t>
            </w:r>
            <w:proofErr w:type="gramEnd"/>
            <w:r w:rsidRPr="00F404C0">
              <w:rPr>
                <w:rFonts w:cstheme="minorHAnsi"/>
                <w:color w:val="000000"/>
              </w:rPr>
              <w:t xml:space="preserve"> use of needles or sharps with human </w:t>
            </w:r>
            <w:r w:rsidR="00F404C0" w:rsidRPr="00F404C0">
              <w:rPr>
                <w:rFonts w:cstheme="minorHAnsi"/>
                <w:color w:val="000000"/>
              </w:rPr>
              <w:t>material</w:t>
            </w:r>
            <w:r w:rsidRPr="00F404C0">
              <w:rPr>
                <w:rFonts w:cstheme="minorHAnsi"/>
                <w:color w:val="000000"/>
              </w:rPr>
              <w:t xml:space="preserve"> </w:t>
            </w:r>
          </w:p>
        </w:tc>
      </w:tr>
      <w:tr w:rsidR="004E17E8" w:rsidRPr="004C452C" w14:paraId="247AF27C" w14:textId="77777777" w:rsidTr="4AF012CF">
        <w:trPr>
          <w:trHeight w:val="30"/>
        </w:trPr>
        <w:tc>
          <w:tcPr>
            <w:tcW w:w="991" w:type="dxa"/>
            <w:vAlign w:val="center"/>
          </w:tcPr>
          <w:p w14:paraId="461BD0CA" w14:textId="77777777" w:rsidR="004E17E8" w:rsidRPr="004C452C" w:rsidRDefault="004E17E8" w:rsidP="008853EA">
            <w:pPr>
              <w:jc w:val="center"/>
              <w:rPr>
                <w:rFonts w:cstheme="minorHAnsi"/>
                <w:b/>
                <w:bCs/>
                <w:color w:val="000000"/>
              </w:rPr>
            </w:pPr>
          </w:p>
        </w:tc>
        <w:tc>
          <w:tcPr>
            <w:tcW w:w="9444" w:type="dxa"/>
          </w:tcPr>
          <w:p w14:paraId="3425AD6D" w14:textId="0327A53E" w:rsidR="004E17E8" w:rsidRPr="00F404C0" w:rsidRDefault="29224435" w:rsidP="29224435">
            <w:pPr>
              <w:rPr>
                <w:color w:val="000000"/>
              </w:rPr>
            </w:pPr>
            <w:r w:rsidRPr="29224435">
              <w:rPr>
                <w:color w:val="000000" w:themeColor="text1"/>
              </w:rPr>
              <w:t xml:space="preserve">c. Dissecting, cutting, pipetting or otherwise handling human material </w:t>
            </w:r>
          </w:p>
        </w:tc>
      </w:tr>
      <w:tr w:rsidR="004E17E8" w:rsidRPr="004C452C" w14:paraId="19241A61" w14:textId="77777777" w:rsidTr="4AF012CF">
        <w:trPr>
          <w:trHeight w:val="30"/>
        </w:trPr>
        <w:tc>
          <w:tcPr>
            <w:tcW w:w="991" w:type="dxa"/>
            <w:vAlign w:val="center"/>
          </w:tcPr>
          <w:p w14:paraId="1BB54841" w14:textId="77777777" w:rsidR="004E17E8" w:rsidRPr="004C452C" w:rsidRDefault="004E17E8" w:rsidP="008853EA">
            <w:pPr>
              <w:jc w:val="center"/>
              <w:rPr>
                <w:rFonts w:cstheme="minorHAnsi"/>
                <w:b/>
                <w:bCs/>
                <w:color w:val="000000"/>
              </w:rPr>
            </w:pPr>
          </w:p>
        </w:tc>
        <w:tc>
          <w:tcPr>
            <w:tcW w:w="9444" w:type="dxa"/>
          </w:tcPr>
          <w:p w14:paraId="14A1AADA" w14:textId="68DE2B62" w:rsidR="004E17E8" w:rsidRPr="00F404C0" w:rsidRDefault="4AF012CF" w:rsidP="29224435">
            <w:pPr>
              <w:rPr>
                <w:color w:val="000000"/>
              </w:rPr>
            </w:pPr>
            <w:r w:rsidRPr="4AF012CF">
              <w:rPr>
                <w:color w:val="000000" w:themeColor="text1"/>
              </w:rPr>
              <w:t xml:space="preserve">d. Creating aerosols </w:t>
            </w:r>
            <w:r>
              <w:t>(</w:t>
            </w:r>
            <w:r w:rsidRPr="4AF012CF">
              <w:rPr>
                <w:color w:val="000000" w:themeColor="text1"/>
              </w:rPr>
              <w:t>mixing, centrifuging, vortexing, or sonicating) of human material</w:t>
            </w:r>
          </w:p>
        </w:tc>
      </w:tr>
      <w:tr w:rsidR="00073A77" w:rsidRPr="004C452C" w14:paraId="5F0E2818" w14:textId="77777777" w:rsidTr="4AF012CF">
        <w:trPr>
          <w:trHeight w:val="30"/>
        </w:trPr>
        <w:tc>
          <w:tcPr>
            <w:tcW w:w="991" w:type="dxa"/>
            <w:vAlign w:val="center"/>
          </w:tcPr>
          <w:p w14:paraId="3F1D9BDE" w14:textId="77777777" w:rsidR="00073A77" w:rsidRPr="004C452C" w:rsidRDefault="00073A77" w:rsidP="008853EA">
            <w:pPr>
              <w:jc w:val="center"/>
              <w:rPr>
                <w:rFonts w:cstheme="minorHAnsi"/>
                <w:b/>
                <w:bCs/>
                <w:color w:val="000000"/>
              </w:rPr>
            </w:pPr>
          </w:p>
        </w:tc>
        <w:tc>
          <w:tcPr>
            <w:tcW w:w="9444" w:type="dxa"/>
          </w:tcPr>
          <w:p w14:paraId="6DF159C7" w14:textId="00579912" w:rsidR="00073A77" w:rsidRPr="00F404C0" w:rsidRDefault="00073A77" w:rsidP="29224435">
            <w:pPr>
              <w:rPr>
                <w:color w:val="000000"/>
              </w:rPr>
            </w:pPr>
            <w:r w:rsidRPr="004C452C">
              <w:rPr>
                <w:rFonts w:cstheme="minorHAnsi"/>
                <w:color w:val="000000"/>
              </w:rPr>
              <w:t xml:space="preserve">Other: </w:t>
            </w:r>
            <w:r w:rsidRPr="004C452C">
              <w:rPr>
                <w:rFonts w:cstheme="minorHAnsi"/>
                <w:i/>
                <w:color w:val="000000"/>
              </w:rPr>
              <w:t>(please specify)</w:t>
            </w:r>
          </w:p>
        </w:tc>
      </w:tr>
    </w:tbl>
    <w:p w14:paraId="06C13B8D" w14:textId="77777777" w:rsidR="006F7A39" w:rsidRDefault="006F7A39" w:rsidP="7011766F">
      <w:pPr>
        <w:rPr>
          <w:b/>
          <w:bCs/>
        </w:rPr>
      </w:pPr>
    </w:p>
    <w:p w14:paraId="14C7ADEB" w14:textId="11EE8717" w:rsidR="00C91FCE" w:rsidRPr="004C452C" w:rsidRDefault="7011766F" w:rsidP="7011766F">
      <w:pPr>
        <w:rPr>
          <w:b/>
          <w:bCs/>
        </w:rPr>
      </w:pPr>
      <w:r w:rsidRPr="7011766F">
        <w:rPr>
          <w:b/>
          <w:bCs/>
        </w:rPr>
        <w:t>Section 5: Sharps Management</w:t>
      </w:r>
    </w:p>
    <w:p w14:paraId="6A50D589" w14:textId="40DB64BF" w:rsidR="7011766F" w:rsidRDefault="4AF012CF" w:rsidP="7011766F">
      <w:pPr>
        <w:rPr>
          <w:b/>
          <w:bCs/>
        </w:rPr>
      </w:pPr>
      <w:hyperlink r:id="rId9">
        <w:r w:rsidRPr="4AF012CF">
          <w:rPr>
            <w:rStyle w:val="Hyperlink"/>
            <w:b/>
            <w:bCs/>
          </w:rPr>
          <w:t>OSHA 1910.1030</w:t>
        </w:r>
      </w:hyperlink>
      <w:r w:rsidRPr="4AF012CF">
        <w:rPr>
          <w:b/>
          <w:bCs/>
        </w:rPr>
        <w:t xml:space="preserve"> requires the PI and/or Supervisor and laboratory/work area personnel who are at risk of potential exposures or injuries from contaminated needles or sharps during their work to identify, evaluate, and select effective engineering controls and work practices and document that solicitation in the Exposure Control Plan Checklist.</w:t>
      </w:r>
    </w:p>
    <w:p w14:paraId="0F0FD49B" w14:textId="3870A6FF" w:rsidR="003B7B78" w:rsidRPr="004C452C" w:rsidRDefault="4A596B91" w:rsidP="7983D302">
      <w:pPr>
        <w:pStyle w:val="ListParagraph"/>
        <w:numPr>
          <w:ilvl w:val="0"/>
          <w:numId w:val="7"/>
        </w:numPr>
      </w:pPr>
      <w:r>
        <w:t xml:space="preserve">List procedures involving the use of sharps.     </w:t>
      </w:r>
      <w:sdt>
        <w:sdtPr>
          <w:id w:val="-2086832671"/>
          <w14:checkbox>
            <w14:checked w14:val="0"/>
            <w14:checkedState w14:val="2612" w14:font="MS Gothic"/>
            <w14:uncheckedState w14:val="2610" w14:font="MS Gothic"/>
          </w14:checkbox>
        </w:sdtPr>
        <w:sdtEndPr/>
        <w:sdtContent>
          <w:r w:rsidRPr="4A596B91">
            <w:rPr>
              <w:rFonts w:ascii="MS Gothic" w:eastAsia="MS Gothic" w:hAnsi="MS Gothic" w:cs="MS Gothic"/>
            </w:rPr>
            <w:t>☐</w:t>
          </w:r>
        </w:sdtContent>
      </w:sdt>
      <w:r>
        <w:t xml:space="preserve">Not Applicable  </w:t>
      </w:r>
    </w:p>
    <w:tbl>
      <w:tblPr>
        <w:tblStyle w:val="TableGrid"/>
        <w:tblW w:w="10405" w:type="dxa"/>
        <w:tblLayout w:type="fixed"/>
        <w:tblLook w:val="04A0" w:firstRow="1" w:lastRow="0" w:firstColumn="1" w:lastColumn="0" w:noHBand="0" w:noVBand="1"/>
      </w:tblPr>
      <w:tblGrid>
        <w:gridCol w:w="1525"/>
        <w:gridCol w:w="3330"/>
        <w:gridCol w:w="3150"/>
        <w:gridCol w:w="2400"/>
      </w:tblGrid>
      <w:tr w:rsidR="003B7B78" w:rsidRPr="004C452C" w14:paraId="64B316CA" w14:textId="77777777" w:rsidTr="14E86C9C">
        <w:trPr>
          <w:trHeight w:val="1245"/>
        </w:trPr>
        <w:tc>
          <w:tcPr>
            <w:tcW w:w="10405" w:type="dxa"/>
            <w:gridSpan w:val="4"/>
          </w:tcPr>
          <w:p w14:paraId="7B236506" w14:textId="04ED8741" w:rsidR="73EB5300" w:rsidRDefault="54B4BC2A" w:rsidP="54B4BC2A">
            <w:pPr>
              <w:rPr>
                <w:color w:val="000000" w:themeColor="text1"/>
              </w:rPr>
            </w:pPr>
            <w:r w:rsidRPr="54B4BC2A">
              <w:rPr>
                <w:color w:val="000000" w:themeColor="text1"/>
              </w:rPr>
              <w:t xml:space="preserve">Sharps can include different kinds of needles, scalpels, glass ampoules, glass pipettes, etc. Safer sharp designs include self-sheathing or retractable needles, scalpels with safety guards, blunt needles, and ampoule breakers. These should be used whenever possible. </w:t>
            </w:r>
          </w:p>
          <w:p w14:paraId="16D7319B" w14:textId="26D58CE1" w:rsidR="73EB5300" w:rsidRDefault="73EB5300" w:rsidP="73EB5300"/>
          <w:p w14:paraId="7AADA732" w14:textId="5FE37485" w:rsidR="73EB5300" w:rsidRDefault="54B4BC2A" w:rsidP="73EB5300">
            <w:pPr>
              <w:rPr>
                <w:color w:val="000000" w:themeColor="text1"/>
              </w:rPr>
            </w:pPr>
            <w:r>
              <w:t>P</w:t>
            </w:r>
            <w:r w:rsidRPr="54B4BC2A">
              <w:rPr>
                <w:color w:val="000000" w:themeColor="text1"/>
              </w:rPr>
              <w:t>lease see links below for more information on safer sharp options:</w:t>
            </w:r>
          </w:p>
          <w:p w14:paraId="573DBCE9" w14:textId="19850739" w:rsidR="73EB5300" w:rsidRDefault="7983D302" w:rsidP="7983D302">
            <w:pPr>
              <w:pStyle w:val="ListParagraph"/>
              <w:numPr>
                <w:ilvl w:val="0"/>
                <w:numId w:val="8"/>
              </w:numPr>
              <w:rPr>
                <w:color w:val="000000" w:themeColor="text1"/>
              </w:rPr>
            </w:pPr>
            <w:hyperlink r:id="rId10">
              <w:r w:rsidRPr="7983D302">
                <w:rPr>
                  <w:rStyle w:val="Hyperlink"/>
                </w:rPr>
                <w:t>CDC</w:t>
              </w:r>
            </w:hyperlink>
          </w:p>
          <w:p w14:paraId="626D203E" w14:textId="05D7F0A9" w:rsidR="73EB5300" w:rsidRDefault="7983D302" w:rsidP="7983D302">
            <w:pPr>
              <w:pStyle w:val="ListParagraph"/>
              <w:numPr>
                <w:ilvl w:val="0"/>
                <w:numId w:val="8"/>
              </w:numPr>
              <w:rPr>
                <w:color w:val="000000" w:themeColor="text1"/>
              </w:rPr>
            </w:pPr>
            <w:hyperlink r:id="rId11">
              <w:r w:rsidRPr="7983D302">
                <w:rPr>
                  <w:rStyle w:val="Hyperlink"/>
                </w:rPr>
                <w:t>ISIPS</w:t>
              </w:r>
            </w:hyperlink>
          </w:p>
          <w:p w14:paraId="5735F6A5" w14:textId="159DE989" w:rsidR="6A3B9EDB" w:rsidRDefault="6A3B9EDB" w:rsidP="6A3B9EDB">
            <w:pPr>
              <w:rPr>
                <w:color w:val="000000" w:themeColor="text1"/>
              </w:rPr>
            </w:pPr>
          </w:p>
          <w:p w14:paraId="5BD064AD" w14:textId="125138AB" w:rsidR="002A03C4" w:rsidRPr="004C452C" w:rsidRDefault="7983D302" w:rsidP="7983D302">
            <w:pPr>
              <w:rPr>
                <w:color w:val="000000" w:themeColor="text1"/>
              </w:rPr>
            </w:pPr>
            <w:r w:rsidRPr="7983D302">
              <w:rPr>
                <w:color w:val="000000" w:themeColor="text1"/>
              </w:rPr>
              <w:lastRenderedPageBreak/>
              <w:t>For individuals handling needles, manually recapping needles is prohibited. If no alternatives exist, recapping or needle removal must be performed using a mechanical device or a one-handed technique. Researchers must justify the need for recapping.</w:t>
            </w:r>
            <w:r w:rsidRPr="7983D302">
              <w:t xml:space="preserve"> </w:t>
            </w:r>
          </w:p>
        </w:tc>
      </w:tr>
      <w:tr w:rsidR="003B7B78" w:rsidRPr="004C452C" w14:paraId="3D9F52CF" w14:textId="77777777" w:rsidTr="14E86C9C">
        <w:trPr>
          <w:trHeight w:val="135"/>
        </w:trPr>
        <w:tc>
          <w:tcPr>
            <w:tcW w:w="1525" w:type="dxa"/>
          </w:tcPr>
          <w:p w14:paraId="457E2A56" w14:textId="5CC34305" w:rsidR="003B7B78" w:rsidRPr="004C452C" w:rsidRDefault="003B7B78" w:rsidP="00E8147D">
            <w:pPr>
              <w:rPr>
                <w:rFonts w:cstheme="minorHAnsi"/>
                <w:b/>
                <w:bCs/>
                <w:color w:val="000000"/>
              </w:rPr>
            </w:pPr>
            <w:r w:rsidRPr="004C452C">
              <w:rPr>
                <w:rFonts w:cstheme="minorHAnsi"/>
                <w:b/>
                <w:bCs/>
                <w:color w:val="000000"/>
              </w:rPr>
              <w:lastRenderedPageBreak/>
              <w:t>Sharp type</w:t>
            </w:r>
          </w:p>
        </w:tc>
        <w:tc>
          <w:tcPr>
            <w:tcW w:w="3330" w:type="dxa"/>
          </w:tcPr>
          <w:p w14:paraId="448CA6D1" w14:textId="22E3B389" w:rsidR="003B7B78" w:rsidRPr="004C452C" w:rsidRDefault="003B7B78" w:rsidP="00E8147D">
            <w:pPr>
              <w:rPr>
                <w:rFonts w:cstheme="minorHAnsi"/>
                <w:b/>
                <w:bCs/>
                <w:color w:val="000000"/>
              </w:rPr>
            </w:pPr>
            <w:r w:rsidRPr="004C452C">
              <w:rPr>
                <w:rFonts w:cstheme="minorHAnsi"/>
                <w:b/>
                <w:bCs/>
                <w:color w:val="000000"/>
              </w:rPr>
              <w:t>Procedure</w:t>
            </w:r>
          </w:p>
        </w:tc>
        <w:tc>
          <w:tcPr>
            <w:tcW w:w="3150" w:type="dxa"/>
          </w:tcPr>
          <w:p w14:paraId="142AEEC0" w14:textId="7819F805" w:rsidR="003B7B78" w:rsidRPr="004C452C" w:rsidRDefault="32A5E8A5" w:rsidP="32A5E8A5">
            <w:pPr>
              <w:rPr>
                <w:b/>
                <w:bCs/>
                <w:color w:val="000000"/>
              </w:rPr>
            </w:pPr>
            <w:r w:rsidRPr="32A5E8A5">
              <w:rPr>
                <w:b/>
                <w:bCs/>
                <w:color w:val="000000" w:themeColor="text1"/>
              </w:rPr>
              <w:t>Safety feature of sharp or mitigation strategy</w:t>
            </w:r>
            <w:r w:rsidR="00C9196F">
              <w:rPr>
                <w:b/>
                <w:bCs/>
                <w:color w:val="000000" w:themeColor="text1"/>
              </w:rPr>
              <w:t xml:space="preserve"> if applicable</w:t>
            </w:r>
          </w:p>
        </w:tc>
        <w:tc>
          <w:tcPr>
            <w:tcW w:w="2400" w:type="dxa"/>
          </w:tcPr>
          <w:p w14:paraId="3B9E2933" w14:textId="052CA9E1" w:rsidR="003B7B78" w:rsidRPr="004C452C" w:rsidRDefault="14E86C9C">
            <w:pPr>
              <w:rPr>
                <w:b/>
                <w:bCs/>
                <w:color w:val="000000" w:themeColor="text1"/>
              </w:rPr>
            </w:pPr>
            <w:r w:rsidRPr="14E86C9C">
              <w:rPr>
                <w:b/>
                <w:bCs/>
                <w:color w:val="000000" w:themeColor="text1"/>
              </w:rPr>
              <w:t>Recapping (Yes/No)? If yes, give the reason.</w:t>
            </w:r>
          </w:p>
        </w:tc>
      </w:tr>
      <w:tr w:rsidR="003B7B78" w:rsidRPr="004C452C" w14:paraId="5E8038B4" w14:textId="77777777" w:rsidTr="14E86C9C">
        <w:trPr>
          <w:trHeight w:val="135"/>
        </w:trPr>
        <w:tc>
          <w:tcPr>
            <w:tcW w:w="1525" w:type="dxa"/>
          </w:tcPr>
          <w:p w14:paraId="24389B67" w14:textId="77777777" w:rsidR="003B7B78" w:rsidRPr="004C452C" w:rsidRDefault="003B7B78" w:rsidP="00E8147D">
            <w:pPr>
              <w:rPr>
                <w:rFonts w:cstheme="minorHAnsi"/>
                <w:color w:val="FF0000"/>
              </w:rPr>
            </w:pPr>
            <w:bookmarkStart w:id="0" w:name="Check31"/>
          </w:p>
        </w:tc>
        <w:tc>
          <w:tcPr>
            <w:tcW w:w="3330" w:type="dxa"/>
          </w:tcPr>
          <w:p w14:paraId="08F38424" w14:textId="77777777" w:rsidR="003B7B78" w:rsidRPr="004C452C" w:rsidRDefault="003B7B78" w:rsidP="00E8147D">
            <w:pPr>
              <w:rPr>
                <w:rFonts w:cstheme="minorHAnsi"/>
                <w:color w:val="000000"/>
              </w:rPr>
            </w:pPr>
          </w:p>
        </w:tc>
        <w:bookmarkEnd w:id="0"/>
        <w:tc>
          <w:tcPr>
            <w:tcW w:w="3150" w:type="dxa"/>
          </w:tcPr>
          <w:p w14:paraId="2AAE8DD8" w14:textId="62E8683B" w:rsidR="003B7B78" w:rsidRPr="004C452C" w:rsidRDefault="003B7B78" w:rsidP="32A5E8A5">
            <w:pPr>
              <w:rPr>
                <w:color w:val="000000"/>
              </w:rPr>
            </w:pPr>
          </w:p>
        </w:tc>
        <w:tc>
          <w:tcPr>
            <w:tcW w:w="2400" w:type="dxa"/>
            <w:vAlign w:val="center"/>
          </w:tcPr>
          <w:p w14:paraId="425553E4" w14:textId="77777777" w:rsidR="003B7B78" w:rsidRPr="004C452C" w:rsidRDefault="003B7B78" w:rsidP="00E8147D">
            <w:pPr>
              <w:jc w:val="center"/>
              <w:rPr>
                <w:rFonts w:cstheme="minorHAnsi"/>
                <w:color w:val="000000"/>
              </w:rPr>
            </w:pPr>
          </w:p>
        </w:tc>
      </w:tr>
      <w:tr w:rsidR="003B7B78" w:rsidRPr="004C452C" w14:paraId="3717D9ED" w14:textId="77777777" w:rsidTr="14E86C9C">
        <w:trPr>
          <w:trHeight w:val="135"/>
        </w:trPr>
        <w:tc>
          <w:tcPr>
            <w:tcW w:w="1525" w:type="dxa"/>
          </w:tcPr>
          <w:p w14:paraId="780C3A4A" w14:textId="77777777" w:rsidR="003B7B78" w:rsidRPr="004C452C" w:rsidRDefault="003B7B78" w:rsidP="003B7B78">
            <w:pPr>
              <w:rPr>
                <w:rFonts w:cstheme="minorHAnsi"/>
                <w:color w:val="000000"/>
              </w:rPr>
            </w:pPr>
          </w:p>
        </w:tc>
        <w:tc>
          <w:tcPr>
            <w:tcW w:w="3330" w:type="dxa"/>
          </w:tcPr>
          <w:p w14:paraId="6CA36CFB" w14:textId="77777777" w:rsidR="003B7B78" w:rsidRPr="004C452C" w:rsidRDefault="003B7B78" w:rsidP="003B7B78">
            <w:pPr>
              <w:rPr>
                <w:rFonts w:cstheme="minorHAnsi"/>
                <w:color w:val="000000"/>
              </w:rPr>
            </w:pPr>
          </w:p>
        </w:tc>
        <w:tc>
          <w:tcPr>
            <w:tcW w:w="3150" w:type="dxa"/>
          </w:tcPr>
          <w:p w14:paraId="08250E1D" w14:textId="0121115A" w:rsidR="003B7B78" w:rsidRPr="004C452C" w:rsidRDefault="003B7B78" w:rsidP="003B7B78">
            <w:pPr>
              <w:rPr>
                <w:rFonts w:cstheme="minorHAnsi"/>
                <w:color w:val="000000"/>
              </w:rPr>
            </w:pPr>
          </w:p>
        </w:tc>
        <w:tc>
          <w:tcPr>
            <w:tcW w:w="2400" w:type="dxa"/>
            <w:vAlign w:val="center"/>
          </w:tcPr>
          <w:p w14:paraId="2CBF0461" w14:textId="77777777" w:rsidR="003B7B78" w:rsidRPr="004C452C" w:rsidRDefault="003B7B78" w:rsidP="003B7B78">
            <w:pPr>
              <w:jc w:val="center"/>
              <w:rPr>
                <w:rFonts w:cstheme="minorHAnsi"/>
                <w:color w:val="000000"/>
              </w:rPr>
            </w:pPr>
          </w:p>
        </w:tc>
      </w:tr>
      <w:tr w:rsidR="003B7B78" w:rsidRPr="004C452C" w14:paraId="4C14B01C" w14:textId="77777777" w:rsidTr="14E86C9C">
        <w:trPr>
          <w:trHeight w:val="135"/>
        </w:trPr>
        <w:tc>
          <w:tcPr>
            <w:tcW w:w="1525" w:type="dxa"/>
          </w:tcPr>
          <w:p w14:paraId="2BF0997D" w14:textId="77777777" w:rsidR="003B7B78" w:rsidRPr="004C452C" w:rsidRDefault="003B7B78" w:rsidP="003B7B78">
            <w:pPr>
              <w:rPr>
                <w:rFonts w:cstheme="minorHAnsi"/>
                <w:color w:val="000000"/>
              </w:rPr>
            </w:pPr>
          </w:p>
        </w:tc>
        <w:tc>
          <w:tcPr>
            <w:tcW w:w="3330" w:type="dxa"/>
          </w:tcPr>
          <w:p w14:paraId="483D0F46" w14:textId="77777777" w:rsidR="003B7B78" w:rsidRPr="004C452C" w:rsidRDefault="003B7B78" w:rsidP="003B7B78">
            <w:pPr>
              <w:rPr>
                <w:rFonts w:cstheme="minorHAnsi"/>
                <w:color w:val="000000"/>
              </w:rPr>
            </w:pPr>
          </w:p>
        </w:tc>
        <w:tc>
          <w:tcPr>
            <w:tcW w:w="3150" w:type="dxa"/>
          </w:tcPr>
          <w:p w14:paraId="697FD97A" w14:textId="77777777" w:rsidR="003B7B78" w:rsidRPr="004C452C" w:rsidRDefault="003B7B78" w:rsidP="003B7B78">
            <w:pPr>
              <w:rPr>
                <w:rFonts w:cstheme="minorHAnsi"/>
                <w:color w:val="000000"/>
              </w:rPr>
            </w:pPr>
          </w:p>
        </w:tc>
        <w:tc>
          <w:tcPr>
            <w:tcW w:w="2400" w:type="dxa"/>
            <w:vAlign w:val="center"/>
          </w:tcPr>
          <w:p w14:paraId="37D045DB" w14:textId="77777777" w:rsidR="003B7B78" w:rsidRPr="004C452C" w:rsidRDefault="003B7B78" w:rsidP="003B7B78">
            <w:pPr>
              <w:jc w:val="center"/>
              <w:rPr>
                <w:rFonts w:cstheme="minorHAnsi"/>
                <w:color w:val="000000"/>
              </w:rPr>
            </w:pPr>
          </w:p>
        </w:tc>
      </w:tr>
      <w:tr w:rsidR="003B7B78" w:rsidRPr="004C452C" w14:paraId="42A214BF" w14:textId="77777777" w:rsidTr="14E86C9C">
        <w:trPr>
          <w:trHeight w:val="135"/>
        </w:trPr>
        <w:tc>
          <w:tcPr>
            <w:tcW w:w="1525" w:type="dxa"/>
          </w:tcPr>
          <w:p w14:paraId="50B4FBEF" w14:textId="77777777" w:rsidR="003B7B78" w:rsidRPr="004C452C" w:rsidRDefault="003B7B78" w:rsidP="003B7B78">
            <w:pPr>
              <w:rPr>
                <w:rFonts w:cstheme="minorHAnsi"/>
                <w:color w:val="000000"/>
              </w:rPr>
            </w:pPr>
          </w:p>
        </w:tc>
        <w:tc>
          <w:tcPr>
            <w:tcW w:w="3330" w:type="dxa"/>
          </w:tcPr>
          <w:p w14:paraId="4A31F0E4" w14:textId="77777777" w:rsidR="003B7B78" w:rsidRPr="004C452C" w:rsidRDefault="003B7B78" w:rsidP="003B7B78">
            <w:pPr>
              <w:rPr>
                <w:rFonts w:cstheme="minorHAnsi"/>
                <w:color w:val="000000"/>
              </w:rPr>
            </w:pPr>
          </w:p>
        </w:tc>
        <w:tc>
          <w:tcPr>
            <w:tcW w:w="3150" w:type="dxa"/>
          </w:tcPr>
          <w:p w14:paraId="78F33856" w14:textId="77777777" w:rsidR="003B7B78" w:rsidRPr="004C452C" w:rsidRDefault="003B7B78" w:rsidP="003B7B78">
            <w:pPr>
              <w:rPr>
                <w:rFonts w:cstheme="minorHAnsi"/>
                <w:color w:val="000000"/>
              </w:rPr>
            </w:pPr>
          </w:p>
        </w:tc>
        <w:tc>
          <w:tcPr>
            <w:tcW w:w="2400" w:type="dxa"/>
            <w:vAlign w:val="center"/>
          </w:tcPr>
          <w:p w14:paraId="18BA6ADB" w14:textId="77777777" w:rsidR="003B7B78" w:rsidRPr="004C452C" w:rsidRDefault="003B7B78" w:rsidP="003B7B78">
            <w:pPr>
              <w:jc w:val="center"/>
              <w:rPr>
                <w:rFonts w:cstheme="minorHAnsi"/>
                <w:color w:val="000000"/>
              </w:rPr>
            </w:pPr>
          </w:p>
        </w:tc>
      </w:tr>
    </w:tbl>
    <w:p w14:paraId="7EC9812B" w14:textId="77777777" w:rsidR="00C91FCE" w:rsidRPr="004C452C" w:rsidRDefault="00C91FCE" w:rsidP="00C91FCE">
      <w:pPr>
        <w:rPr>
          <w:rFonts w:cstheme="minorHAnsi"/>
        </w:rPr>
      </w:pPr>
      <w:r w:rsidRPr="004C452C">
        <w:rPr>
          <w:rFonts w:cstheme="minorHAnsi"/>
        </w:rPr>
        <w:tab/>
      </w:r>
      <w:r w:rsidRPr="004C452C">
        <w:rPr>
          <w:rFonts w:cstheme="minorHAnsi"/>
        </w:rPr>
        <w:tab/>
      </w:r>
      <w:r w:rsidRPr="004C452C">
        <w:rPr>
          <w:rFonts w:cstheme="minorHAnsi"/>
        </w:rPr>
        <w:tab/>
      </w:r>
    </w:p>
    <w:p w14:paraId="75B0F0E6" w14:textId="7020FA8A" w:rsidR="00C91FCE" w:rsidRPr="004C452C" w:rsidRDefault="4A596B91" w:rsidP="7983D302">
      <w:pPr>
        <w:pStyle w:val="ListParagraph"/>
        <w:numPr>
          <w:ilvl w:val="0"/>
          <w:numId w:val="7"/>
        </w:numPr>
        <w:rPr>
          <w:color w:val="000000"/>
        </w:rPr>
      </w:pPr>
      <w:r w:rsidRPr="4A596B91">
        <w:rPr>
          <w:color w:val="000000" w:themeColor="text1"/>
        </w:rPr>
        <w:t>I and my lab/work area personnel have reviewed safer medical devices and (select one option):</w:t>
      </w:r>
    </w:p>
    <w:p w14:paraId="2016A4E9" w14:textId="0DFDBE64" w:rsidR="00C91FCE" w:rsidRPr="004C452C" w:rsidRDefault="007A4E1E" w:rsidP="7983D302">
      <w:pPr>
        <w:ind w:left="720"/>
        <w:rPr>
          <w:color w:val="000000"/>
        </w:rPr>
      </w:pPr>
      <w:sdt>
        <w:sdtPr>
          <w:rPr>
            <w:color w:val="000000" w:themeColor="text1"/>
          </w:rPr>
          <w:id w:val="1776827999"/>
          <w14:checkbox>
            <w14:checked w14:val="0"/>
            <w14:checkedState w14:val="2612" w14:font="MS Gothic"/>
            <w14:uncheckedState w14:val="2610" w14:font="MS Gothic"/>
          </w14:checkbox>
        </w:sdtPr>
        <w:sdtEndPr/>
        <w:sdtContent>
          <w:r w:rsidR="7983D302" w:rsidRPr="7983D302">
            <w:rPr>
              <w:rFonts w:ascii="Segoe UI Symbol" w:eastAsia="MS Gothic" w:hAnsi="Segoe UI Symbol" w:cs="Segoe UI Symbol"/>
              <w:color w:val="000000" w:themeColor="text1"/>
            </w:rPr>
            <w:t>☐</w:t>
          </w:r>
        </w:sdtContent>
      </w:sdt>
      <w:r w:rsidR="7983D302" w:rsidRPr="7983D302">
        <w:rPr>
          <w:color w:val="000000" w:themeColor="text1"/>
        </w:rPr>
        <w:t>There are no other safer devices or safer available methods for the current procedures used in our research.</w:t>
      </w:r>
    </w:p>
    <w:p w14:paraId="38730A57" w14:textId="1DDC843A" w:rsidR="003B7B78" w:rsidRPr="004C452C" w:rsidRDefault="007A4E1E" w:rsidP="7983D302">
      <w:pPr>
        <w:ind w:left="720"/>
        <w:rPr>
          <w:color w:val="000000"/>
        </w:rPr>
      </w:pPr>
      <w:sdt>
        <w:sdtPr>
          <w:rPr>
            <w:color w:val="000000" w:themeColor="text1"/>
          </w:rPr>
          <w:id w:val="-1629777059"/>
          <w14:checkbox>
            <w14:checked w14:val="0"/>
            <w14:checkedState w14:val="2612" w14:font="MS Gothic"/>
            <w14:uncheckedState w14:val="2610" w14:font="MS Gothic"/>
          </w14:checkbox>
        </w:sdtPr>
        <w:sdtEndPr/>
        <w:sdtContent>
          <w:r w:rsidR="7983D302" w:rsidRPr="7983D302">
            <w:rPr>
              <w:rFonts w:ascii="Segoe UI Symbol" w:eastAsia="MS Gothic" w:hAnsi="Segoe UI Symbol" w:cs="Segoe UI Symbol"/>
              <w:color w:val="000000" w:themeColor="text1"/>
            </w:rPr>
            <w:t>☐</w:t>
          </w:r>
        </w:sdtContent>
      </w:sdt>
      <w:r w:rsidR="7983D302" w:rsidRPr="7983D302">
        <w:rPr>
          <w:color w:val="000000" w:themeColor="text1"/>
        </w:rPr>
        <w:t xml:space="preserve">There are safer sharp options available, which we will use. These are described in the table above.  </w:t>
      </w:r>
    </w:p>
    <w:p w14:paraId="1FC15424" w14:textId="37A462E7" w:rsidR="00C91FCE" w:rsidRPr="004C452C" w:rsidRDefault="00C91FCE" w:rsidP="00C91FCE">
      <w:pPr>
        <w:rPr>
          <w:rFonts w:cstheme="minorHAnsi"/>
          <w:color w:val="000000"/>
        </w:rPr>
      </w:pPr>
      <w:r w:rsidRPr="004C452C">
        <w:rPr>
          <w:rFonts w:cstheme="minorHAnsi"/>
          <w:color w:val="000000"/>
        </w:rPr>
        <w:t xml:space="preserve">                              .</w:t>
      </w:r>
    </w:p>
    <w:p w14:paraId="67C15329" w14:textId="5D7630D0" w:rsidR="00C91FCE" w:rsidRPr="004C452C" w:rsidRDefault="1D92D3A6" w:rsidP="1D92D3A6">
      <w:pPr>
        <w:rPr>
          <w:b/>
          <w:bCs/>
        </w:rPr>
      </w:pPr>
      <w:r w:rsidRPr="1D92D3A6">
        <w:rPr>
          <w:b/>
          <w:bCs/>
        </w:rPr>
        <w:t xml:space="preserve">Section </w:t>
      </w:r>
      <w:r w:rsidR="00373754">
        <w:rPr>
          <w:b/>
          <w:bCs/>
        </w:rPr>
        <w:t>6</w:t>
      </w:r>
      <w:r w:rsidRPr="1D92D3A6">
        <w:rPr>
          <w:b/>
          <w:bCs/>
        </w:rPr>
        <w:t>: Equipment Decontamination</w:t>
      </w:r>
    </w:p>
    <w:p w14:paraId="77869492" w14:textId="4B97CB6E" w:rsidR="00C91FCE" w:rsidRPr="004C452C" w:rsidRDefault="41D5DFD8" w:rsidP="41D5DFD8">
      <w:pPr>
        <w:pStyle w:val="ListParagraph"/>
        <w:numPr>
          <w:ilvl w:val="0"/>
          <w:numId w:val="22"/>
        </w:numPr>
      </w:pPr>
      <w:r w:rsidRPr="41D5DFD8">
        <w:t>List instructions and schedule for decontaminating and maintaining equipment.</w:t>
      </w:r>
    </w:p>
    <w:tbl>
      <w:tblPr>
        <w:tblStyle w:val="TableGrid"/>
        <w:tblW w:w="10435" w:type="dxa"/>
        <w:tblLayout w:type="fixed"/>
        <w:tblLook w:val="04A0" w:firstRow="1" w:lastRow="0" w:firstColumn="1" w:lastColumn="0" w:noHBand="0" w:noVBand="1"/>
      </w:tblPr>
      <w:tblGrid>
        <w:gridCol w:w="2065"/>
        <w:gridCol w:w="4500"/>
        <w:gridCol w:w="1800"/>
        <w:gridCol w:w="2070"/>
      </w:tblGrid>
      <w:tr w:rsidR="003B7B78" w:rsidRPr="004C452C" w14:paraId="1F62753F" w14:textId="77777777" w:rsidTr="006F7A39">
        <w:trPr>
          <w:trHeight w:val="42"/>
        </w:trPr>
        <w:tc>
          <w:tcPr>
            <w:tcW w:w="2065" w:type="dxa"/>
          </w:tcPr>
          <w:p w14:paraId="0730C557" w14:textId="718EEF50" w:rsidR="003B7B78" w:rsidRPr="004C452C" w:rsidRDefault="006F7A39" w:rsidP="00E8147D">
            <w:pPr>
              <w:rPr>
                <w:rFonts w:cstheme="minorHAnsi"/>
                <w:b/>
                <w:bCs/>
                <w:color w:val="000000"/>
              </w:rPr>
            </w:pPr>
            <w:r w:rsidRPr="1A5B0689">
              <w:rPr>
                <w:b/>
                <w:bCs/>
              </w:rPr>
              <w:t>Equipment/Surface</w:t>
            </w:r>
            <w:r w:rsidR="003B7B78" w:rsidRPr="004C452C">
              <w:rPr>
                <w:rFonts w:cstheme="minorHAnsi"/>
                <w:b/>
                <w:bCs/>
                <w:color w:val="000000"/>
              </w:rPr>
              <w:t xml:space="preserve"> (</w:t>
            </w:r>
            <w:r w:rsidR="006E1D8C" w:rsidRPr="004C452C">
              <w:rPr>
                <w:rFonts w:cstheme="minorHAnsi"/>
                <w:b/>
                <w:bCs/>
                <w:color w:val="000000"/>
              </w:rPr>
              <w:t>i.e.</w:t>
            </w:r>
            <w:r w:rsidR="003B7B78" w:rsidRPr="004C452C">
              <w:rPr>
                <w:rFonts w:cstheme="minorHAnsi"/>
                <w:b/>
                <w:bCs/>
                <w:color w:val="000000"/>
              </w:rPr>
              <w:t xml:space="preserve"> </w:t>
            </w:r>
            <w:r w:rsidR="00407F70">
              <w:rPr>
                <w:rFonts w:cstheme="minorHAnsi"/>
                <w:b/>
                <w:bCs/>
                <w:color w:val="000000"/>
              </w:rPr>
              <w:t xml:space="preserve">centrifuge/ </w:t>
            </w:r>
            <w:r w:rsidR="003B7B78" w:rsidRPr="004C452C">
              <w:rPr>
                <w:rFonts w:cstheme="minorHAnsi"/>
                <w:b/>
                <w:bCs/>
                <w:color w:val="000000"/>
              </w:rPr>
              <w:t xml:space="preserve">Bench top) </w:t>
            </w:r>
          </w:p>
        </w:tc>
        <w:tc>
          <w:tcPr>
            <w:tcW w:w="4500" w:type="dxa"/>
          </w:tcPr>
          <w:p w14:paraId="750F54F9" w14:textId="77777777" w:rsidR="003B7B78" w:rsidRPr="004C452C" w:rsidRDefault="003B7B78" w:rsidP="00E8147D">
            <w:pPr>
              <w:rPr>
                <w:rFonts w:cstheme="minorHAnsi"/>
                <w:b/>
                <w:bCs/>
                <w:color w:val="000000"/>
              </w:rPr>
            </w:pPr>
            <w:r w:rsidRPr="004C452C">
              <w:rPr>
                <w:rFonts w:cstheme="minorHAnsi"/>
                <w:b/>
                <w:bCs/>
                <w:color w:val="000000"/>
              </w:rPr>
              <w:t>Decontamination Instructions</w:t>
            </w:r>
          </w:p>
          <w:p w14:paraId="683BC167" w14:textId="77777777" w:rsidR="003B7B78" w:rsidRPr="004C452C" w:rsidRDefault="003B7B78" w:rsidP="00E8147D">
            <w:pPr>
              <w:rPr>
                <w:rFonts w:cstheme="minorHAnsi"/>
                <w:b/>
                <w:bCs/>
                <w:color w:val="000000"/>
              </w:rPr>
            </w:pPr>
          </w:p>
        </w:tc>
        <w:tc>
          <w:tcPr>
            <w:tcW w:w="1800" w:type="dxa"/>
          </w:tcPr>
          <w:p w14:paraId="57776A74" w14:textId="77777777" w:rsidR="003B7B78" w:rsidRPr="004C452C" w:rsidRDefault="003B7B78" w:rsidP="00E8147D">
            <w:pPr>
              <w:rPr>
                <w:rFonts w:cstheme="minorHAnsi"/>
                <w:b/>
                <w:bCs/>
                <w:color w:val="000000"/>
              </w:rPr>
            </w:pPr>
            <w:r w:rsidRPr="004C452C">
              <w:rPr>
                <w:rFonts w:cstheme="minorHAnsi"/>
                <w:b/>
                <w:bCs/>
                <w:color w:val="000000"/>
              </w:rPr>
              <w:t>Frequency (check what applies)</w:t>
            </w:r>
          </w:p>
          <w:p w14:paraId="1B3BBC69" w14:textId="77777777" w:rsidR="003B7B78" w:rsidRPr="004C452C" w:rsidRDefault="003B7B78" w:rsidP="00E8147D">
            <w:pPr>
              <w:rPr>
                <w:rFonts w:cstheme="minorHAnsi"/>
                <w:b/>
                <w:bCs/>
                <w:color w:val="FF0000"/>
              </w:rPr>
            </w:pPr>
          </w:p>
        </w:tc>
        <w:tc>
          <w:tcPr>
            <w:tcW w:w="2070" w:type="dxa"/>
          </w:tcPr>
          <w:p w14:paraId="6C7D563E" w14:textId="61FCFC0C" w:rsidR="003B7B78" w:rsidRPr="004C452C" w:rsidRDefault="003B7B78" w:rsidP="00E8147D">
            <w:pPr>
              <w:rPr>
                <w:rFonts w:cstheme="minorHAnsi"/>
                <w:b/>
                <w:bCs/>
                <w:color w:val="FF0000"/>
              </w:rPr>
            </w:pPr>
            <w:r w:rsidRPr="004C452C">
              <w:rPr>
                <w:rFonts w:cstheme="minorHAnsi"/>
                <w:b/>
                <w:bCs/>
                <w:color w:val="000000"/>
              </w:rPr>
              <w:t xml:space="preserve">Disinfectants Used </w:t>
            </w:r>
          </w:p>
        </w:tc>
      </w:tr>
      <w:tr w:rsidR="003B7B78" w:rsidRPr="004C452C" w14:paraId="127B5A37" w14:textId="77777777" w:rsidTr="006F7A39">
        <w:trPr>
          <w:trHeight w:val="42"/>
        </w:trPr>
        <w:tc>
          <w:tcPr>
            <w:tcW w:w="2065" w:type="dxa"/>
          </w:tcPr>
          <w:p w14:paraId="13B3AD70" w14:textId="241D7219" w:rsidR="003B7B78" w:rsidRPr="004C452C" w:rsidRDefault="003B7B78" w:rsidP="00E8147D">
            <w:pPr>
              <w:rPr>
                <w:rFonts w:cstheme="minorHAnsi"/>
              </w:rPr>
            </w:pPr>
          </w:p>
        </w:tc>
        <w:tc>
          <w:tcPr>
            <w:tcW w:w="4500" w:type="dxa"/>
          </w:tcPr>
          <w:p w14:paraId="6F1168B8" w14:textId="266FA519" w:rsidR="003B7B78" w:rsidRPr="004C452C" w:rsidRDefault="003B7B78" w:rsidP="00E8147D">
            <w:pPr>
              <w:rPr>
                <w:rFonts w:cstheme="minorHAnsi"/>
              </w:rPr>
            </w:pPr>
          </w:p>
        </w:tc>
        <w:tc>
          <w:tcPr>
            <w:tcW w:w="1800" w:type="dxa"/>
          </w:tcPr>
          <w:p w14:paraId="6AD6AF46" w14:textId="77777777" w:rsidR="006F7A39" w:rsidRDefault="007A4E1E" w:rsidP="006F7A39">
            <w:sdt>
              <w:sdtPr>
                <w:id w:val="-1304688862"/>
                <w:placeholder>
                  <w:docPart w:val="AE9E5A5CA8B04ABFA1498237EF55C796"/>
                </w:placeholder>
                <w:showingPlcHdr/>
                <w:dropDownList>
                  <w:listItem w:value="Choose an item."/>
                  <w:listItem w:displayText="Daily" w:value="Daily"/>
                  <w:listItem w:displayText="Weekly" w:value="Weekly"/>
                  <w:listItem w:displayText="Monthly" w:value="Monthly"/>
                  <w:listItem w:displayText="Following each use" w:value="Following each use"/>
                  <w:listItem w:displayText="Annually" w:value="Annually"/>
                </w:dropDownList>
              </w:sdtPr>
              <w:sdtEndPr/>
              <w:sdtContent>
                <w:r w:rsidR="006F7A39" w:rsidRPr="005B6AF1">
                  <w:rPr>
                    <w:rStyle w:val="PlaceholderText"/>
                  </w:rPr>
                  <w:t>Choose an item.</w:t>
                </w:r>
              </w:sdtContent>
            </w:sdt>
          </w:p>
          <w:p w14:paraId="09EB3C2E" w14:textId="490EFB47" w:rsidR="005F61AE" w:rsidRPr="004C452C" w:rsidRDefault="007A4E1E" w:rsidP="006F7A39">
            <w:pPr>
              <w:rPr>
                <w:rFonts w:cstheme="minorHAnsi"/>
              </w:rPr>
            </w:pPr>
            <w:sdt>
              <w:sdtPr>
                <w:id w:val="-554784759"/>
                <w14:checkbox>
                  <w14:checked w14:val="0"/>
                  <w14:checkedState w14:val="2612" w14:font="MS Gothic"/>
                  <w14:uncheckedState w14:val="2610" w14:font="MS Gothic"/>
                </w14:checkbox>
              </w:sdtPr>
              <w:sdtEndPr/>
              <w:sdtContent>
                <w:r w:rsidR="006F7A39" w:rsidRPr="1A5B0689">
                  <w:rPr>
                    <w:rFonts w:ascii="Segoe UI Symbol" w:eastAsia="MS Gothic" w:hAnsi="Segoe UI Symbol" w:cs="Segoe UI Symbol"/>
                  </w:rPr>
                  <w:t>☐</w:t>
                </w:r>
              </w:sdtContent>
            </w:sdt>
            <w:r w:rsidR="006F7A39" w:rsidRPr="1A5B0689">
              <w:t xml:space="preserve"> Other</w:t>
            </w:r>
            <w:r w:rsidR="006F7A39" w:rsidRPr="1A5B0689">
              <w:rPr>
                <w:color w:val="000000" w:themeColor="text1"/>
              </w:rPr>
              <w:t>:</w:t>
            </w:r>
          </w:p>
        </w:tc>
        <w:tc>
          <w:tcPr>
            <w:tcW w:w="2070" w:type="dxa"/>
          </w:tcPr>
          <w:p w14:paraId="20706264" w14:textId="77777777" w:rsidR="003B7B78" w:rsidRPr="004C452C" w:rsidRDefault="003B7B78" w:rsidP="00E8147D">
            <w:pPr>
              <w:rPr>
                <w:rFonts w:cstheme="minorHAnsi"/>
              </w:rPr>
            </w:pPr>
          </w:p>
        </w:tc>
      </w:tr>
      <w:tr w:rsidR="006F7A39" w:rsidRPr="004C452C" w14:paraId="3651F23D" w14:textId="77777777" w:rsidTr="006F7A39">
        <w:trPr>
          <w:trHeight w:val="42"/>
        </w:trPr>
        <w:tc>
          <w:tcPr>
            <w:tcW w:w="2065" w:type="dxa"/>
          </w:tcPr>
          <w:p w14:paraId="6B1B3457" w14:textId="04C8CD11" w:rsidR="006F7A39" w:rsidRPr="004C452C" w:rsidRDefault="006F7A39" w:rsidP="006F7A39">
            <w:pPr>
              <w:rPr>
                <w:rFonts w:cstheme="minorHAnsi"/>
              </w:rPr>
            </w:pPr>
          </w:p>
        </w:tc>
        <w:tc>
          <w:tcPr>
            <w:tcW w:w="4500" w:type="dxa"/>
          </w:tcPr>
          <w:p w14:paraId="0DB3D024" w14:textId="5109ECA8" w:rsidR="006F7A39" w:rsidRPr="004C452C" w:rsidRDefault="006F7A39" w:rsidP="006F7A39">
            <w:pPr>
              <w:rPr>
                <w:rFonts w:cstheme="minorHAnsi"/>
              </w:rPr>
            </w:pPr>
          </w:p>
        </w:tc>
        <w:tc>
          <w:tcPr>
            <w:tcW w:w="1800" w:type="dxa"/>
          </w:tcPr>
          <w:p w14:paraId="7C74A963" w14:textId="77777777" w:rsidR="006F7A39" w:rsidRDefault="007A4E1E" w:rsidP="006F7A39">
            <w:sdt>
              <w:sdtPr>
                <w:id w:val="-1784721303"/>
                <w:placeholder>
                  <w:docPart w:val="43AD662EC25040FD905AA34DC9B75BEC"/>
                </w:placeholder>
                <w:showingPlcHdr/>
                <w:dropDownList>
                  <w:listItem w:value="Choose an item."/>
                  <w:listItem w:displayText="Daily" w:value="Daily"/>
                  <w:listItem w:displayText="Weekly" w:value="Weekly"/>
                  <w:listItem w:displayText="Monthly" w:value="Monthly"/>
                  <w:listItem w:displayText="Following each use" w:value="Following each use"/>
                  <w:listItem w:displayText="Annually" w:value="Annually"/>
                </w:dropDownList>
              </w:sdtPr>
              <w:sdtEndPr/>
              <w:sdtContent>
                <w:r w:rsidR="006F7A39" w:rsidRPr="005B6AF1">
                  <w:rPr>
                    <w:rStyle w:val="PlaceholderText"/>
                  </w:rPr>
                  <w:t>Choose an item.</w:t>
                </w:r>
              </w:sdtContent>
            </w:sdt>
          </w:p>
          <w:p w14:paraId="4644A329" w14:textId="22933EC4" w:rsidR="006F7A39" w:rsidRPr="004C452C" w:rsidRDefault="007A4E1E" w:rsidP="006F7A39">
            <w:pPr>
              <w:rPr>
                <w:rFonts w:cstheme="minorHAnsi"/>
              </w:rPr>
            </w:pPr>
            <w:sdt>
              <w:sdtPr>
                <w:id w:val="506491402"/>
                <w14:checkbox>
                  <w14:checked w14:val="0"/>
                  <w14:checkedState w14:val="2612" w14:font="MS Gothic"/>
                  <w14:uncheckedState w14:val="2610" w14:font="MS Gothic"/>
                </w14:checkbox>
              </w:sdtPr>
              <w:sdtEndPr/>
              <w:sdtContent>
                <w:r w:rsidR="006F7A39" w:rsidRPr="1A5B0689">
                  <w:rPr>
                    <w:rFonts w:ascii="Segoe UI Symbol" w:eastAsia="MS Gothic" w:hAnsi="Segoe UI Symbol" w:cs="Segoe UI Symbol"/>
                  </w:rPr>
                  <w:t>☐</w:t>
                </w:r>
              </w:sdtContent>
            </w:sdt>
            <w:r w:rsidR="006F7A39" w:rsidRPr="1A5B0689">
              <w:t xml:space="preserve"> Other</w:t>
            </w:r>
            <w:r w:rsidR="006F7A39" w:rsidRPr="1A5B0689">
              <w:rPr>
                <w:color w:val="000000" w:themeColor="text1"/>
              </w:rPr>
              <w:t>:</w:t>
            </w:r>
          </w:p>
        </w:tc>
        <w:tc>
          <w:tcPr>
            <w:tcW w:w="2070" w:type="dxa"/>
          </w:tcPr>
          <w:p w14:paraId="52342A92" w14:textId="77777777" w:rsidR="006F7A39" w:rsidRPr="004C452C" w:rsidRDefault="006F7A39" w:rsidP="006F7A39">
            <w:pPr>
              <w:rPr>
                <w:rFonts w:cstheme="minorHAnsi"/>
              </w:rPr>
            </w:pPr>
          </w:p>
        </w:tc>
      </w:tr>
      <w:tr w:rsidR="006F7A39" w:rsidRPr="004C452C" w14:paraId="1F8CE00E" w14:textId="77777777" w:rsidTr="006F7A39">
        <w:trPr>
          <w:trHeight w:val="42"/>
        </w:trPr>
        <w:tc>
          <w:tcPr>
            <w:tcW w:w="2065" w:type="dxa"/>
          </w:tcPr>
          <w:p w14:paraId="7B0664A9" w14:textId="751C12CB" w:rsidR="006F7A39" w:rsidRPr="004C452C" w:rsidRDefault="006F7A39" w:rsidP="006F7A39">
            <w:pPr>
              <w:rPr>
                <w:rFonts w:cstheme="minorHAnsi"/>
              </w:rPr>
            </w:pPr>
          </w:p>
        </w:tc>
        <w:tc>
          <w:tcPr>
            <w:tcW w:w="4500" w:type="dxa"/>
          </w:tcPr>
          <w:p w14:paraId="3F50AC3E" w14:textId="439CE578" w:rsidR="006F7A39" w:rsidRPr="004C452C" w:rsidRDefault="006F7A39" w:rsidP="006F7A39">
            <w:pPr>
              <w:rPr>
                <w:rFonts w:cstheme="minorHAnsi"/>
              </w:rPr>
            </w:pPr>
          </w:p>
        </w:tc>
        <w:tc>
          <w:tcPr>
            <w:tcW w:w="1800" w:type="dxa"/>
          </w:tcPr>
          <w:p w14:paraId="57D10B7B" w14:textId="77777777" w:rsidR="006F7A39" w:rsidRDefault="007A4E1E" w:rsidP="006F7A39">
            <w:sdt>
              <w:sdtPr>
                <w:id w:val="1167066286"/>
                <w:placeholder>
                  <w:docPart w:val="1446319EDC994FF882F4B308DB0C8F1D"/>
                </w:placeholder>
                <w:showingPlcHdr/>
                <w:dropDownList>
                  <w:listItem w:value="Choose an item."/>
                  <w:listItem w:displayText="Daily" w:value="Daily"/>
                  <w:listItem w:displayText="Weekly" w:value="Weekly"/>
                  <w:listItem w:displayText="Monthly" w:value="Monthly"/>
                  <w:listItem w:displayText="Following each use" w:value="Following each use"/>
                  <w:listItem w:displayText="Annually" w:value="Annually"/>
                </w:dropDownList>
              </w:sdtPr>
              <w:sdtEndPr/>
              <w:sdtContent>
                <w:r w:rsidR="006F7A39" w:rsidRPr="005B6AF1">
                  <w:rPr>
                    <w:rStyle w:val="PlaceholderText"/>
                  </w:rPr>
                  <w:t>Choose an item.</w:t>
                </w:r>
              </w:sdtContent>
            </w:sdt>
          </w:p>
          <w:p w14:paraId="14ECA250" w14:textId="09B25803" w:rsidR="006F7A39" w:rsidRPr="004C452C" w:rsidRDefault="007A4E1E" w:rsidP="006F7A39">
            <w:pPr>
              <w:rPr>
                <w:rFonts w:cstheme="minorHAnsi"/>
              </w:rPr>
            </w:pPr>
            <w:sdt>
              <w:sdtPr>
                <w:id w:val="-715188755"/>
                <w14:checkbox>
                  <w14:checked w14:val="0"/>
                  <w14:checkedState w14:val="2612" w14:font="MS Gothic"/>
                  <w14:uncheckedState w14:val="2610" w14:font="MS Gothic"/>
                </w14:checkbox>
              </w:sdtPr>
              <w:sdtEndPr/>
              <w:sdtContent>
                <w:r w:rsidR="006F7A39" w:rsidRPr="1A5B0689">
                  <w:rPr>
                    <w:rFonts w:ascii="Segoe UI Symbol" w:eastAsia="MS Gothic" w:hAnsi="Segoe UI Symbol" w:cs="Segoe UI Symbol"/>
                  </w:rPr>
                  <w:t>☐</w:t>
                </w:r>
              </w:sdtContent>
            </w:sdt>
            <w:r w:rsidR="006F7A39" w:rsidRPr="1A5B0689">
              <w:t xml:space="preserve"> Other</w:t>
            </w:r>
            <w:r w:rsidR="006F7A39" w:rsidRPr="1A5B0689">
              <w:rPr>
                <w:color w:val="000000" w:themeColor="text1"/>
              </w:rPr>
              <w:t>:</w:t>
            </w:r>
          </w:p>
        </w:tc>
        <w:tc>
          <w:tcPr>
            <w:tcW w:w="2070" w:type="dxa"/>
          </w:tcPr>
          <w:p w14:paraId="551B9E18" w14:textId="77777777" w:rsidR="006F7A39" w:rsidRPr="004C452C" w:rsidRDefault="006F7A39" w:rsidP="006F7A39">
            <w:pPr>
              <w:rPr>
                <w:rFonts w:cstheme="minorHAnsi"/>
              </w:rPr>
            </w:pPr>
          </w:p>
        </w:tc>
      </w:tr>
      <w:tr w:rsidR="006F7A39" w:rsidRPr="004C452C" w14:paraId="53E30345" w14:textId="77777777" w:rsidTr="006F7A39">
        <w:trPr>
          <w:trHeight w:val="42"/>
        </w:trPr>
        <w:tc>
          <w:tcPr>
            <w:tcW w:w="2065" w:type="dxa"/>
          </w:tcPr>
          <w:p w14:paraId="08C96BD9" w14:textId="77777777" w:rsidR="006F7A39" w:rsidRPr="004C452C" w:rsidRDefault="006F7A39" w:rsidP="00AC50D6">
            <w:pPr>
              <w:rPr>
                <w:rFonts w:cstheme="minorHAnsi"/>
              </w:rPr>
            </w:pPr>
          </w:p>
        </w:tc>
        <w:tc>
          <w:tcPr>
            <w:tcW w:w="4500" w:type="dxa"/>
          </w:tcPr>
          <w:p w14:paraId="323B2146" w14:textId="77777777" w:rsidR="006F7A39" w:rsidRPr="004C452C" w:rsidRDefault="006F7A39" w:rsidP="00AC50D6">
            <w:pPr>
              <w:rPr>
                <w:rFonts w:cstheme="minorHAnsi"/>
              </w:rPr>
            </w:pPr>
          </w:p>
        </w:tc>
        <w:tc>
          <w:tcPr>
            <w:tcW w:w="1800" w:type="dxa"/>
          </w:tcPr>
          <w:p w14:paraId="2178522C" w14:textId="77777777" w:rsidR="006F7A39" w:rsidRDefault="007A4E1E" w:rsidP="00AC50D6">
            <w:sdt>
              <w:sdtPr>
                <w:id w:val="-1587145042"/>
                <w:placeholder>
                  <w:docPart w:val="5ACC686B9D7A4847AC422420CA425FB3"/>
                </w:placeholder>
                <w:showingPlcHdr/>
                <w:dropDownList>
                  <w:listItem w:value="Choose an item."/>
                  <w:listItem w:displayText="Daily" w:value="Daily"/>
                  <w:listItem w:displayText="Weekly" w:value="Weekly"/>
                  <w:listItem w:displayText="Monthly" w:value="Monthly"/>
                  <w:listItem w:displayText="Following each use" w:value="Following each use"/>
                  <w:listItem w:displayText="Annually" w:value="Annually"/>
                </w:dropDownList>
              </w:sdtPr>
              <w:sdtEndPr/>
              <w:sdtContent>
                <w:r w:rsidR="006F7A39" w:rsidRPr="005B6AF1">
                  <w:rPr>
                    <w:rStyle w:val="PlaceholderText"/>
                  </w:rPr>
                  <w:t>Choose an item.</w:t>
                </w:r>
              </w:sdtContent>
            </w:sdt>
          </w:p>
          <w:p w14:paraId="1FF5305D" w14:textId="77777777" w:rsidR="006F7A39" w:rsidRPr="004C452C" w:rsidRDefault="007A4E1E" w:rsidP="00AC50D6">
            <w:pPr>
              <w:rPr>
                <w:rFonts w:cstheme="minorHAnsi"/>
              </w:rPr>
            </w:pPr>
            <w:sdt>
              <w:sdtPr>
                <w:id w:val="1626433042"/>
                <w14:checkbox>
                  <w14:checked w14:val="0"/>
                  <w14:checkedState w14:val="2612" w14:font="MS Gothic"/>
                  <w14:uncheckedState w14:val="2610" w14:font="MS Gothic"/>
                </w14:checkbox>
              </w:sdtPr>
              <w:sdtEndPr/>
              <w:sdtContent>
                <w:r w:rsidR="006F7A39" w:rsidRPr="1A5B0689">
                  <w:rPr>
                    <w:rFonts w:ascii="Segoe UI Symbol" w:eastAsia="MS Gothic" w:hAnsi="Segoe UI Symbol" w:cs="Segoe UI Symbol"/>
                  </w:rPr>
                  <w:t>☐</w:t>
                </w:r>
              </w:sdtContent>
            </w:sdt>
            <w:r w:rsidR="006F7A39" w:rsidRPr="1A5B0689">
              <w:t xml:space="preserve"> Other</w:t>
            </w:r>
            <w:r w:rsidR="006F7A39" w:rsidRPr="1A5B0689">
              <w:rPr>
                <w:color w:val="000000" w:themeColor="text1"/>
              </w:rPr>
              <w:t>:</w:t>
            </w:r>
          </w:p>
        </w:tc>
        <w:tc>
          <w:tcPr>
            <w:tcW w:w="2070" w:type="dxa"/>
          </w:tcPr>
          <w:p w14:paraId="1C4D131D" w14:textId="77777777" w:rsidR="006F7A39" w:rsidRPr="004C452C" w:rsidRDefault="006F7A39" w:rsidP="00AC50D6">
            <w:pPr>
              <w:rPr>
                <w:rFonts w:cstheme="minorHAnsi"/>
              </w:rPr>
            </w:pPr>
          </w:p>
        </w:tc>
      </w:tr>
    </w:tbl>
    <w:p w14:paraId="3352B23B" w14:textId="77777777" w:rsidR="003B7B78" w:rsidRPr="004C452C" w:rsidRDefault="003B7B78" w:rsidP="00C91FCE">
      <w:pPr>
        <w:rPr>
          <w:rFonts w:cstheme="minorHAnsi"/>
        </w:rPr>
      </w:pPr>
    </w:p>
    <w:p w14:paraId="2376AD64" w14:textId="5E81F1FD" w:rsidR="7DBB83E1" w:rsidRDefault="4899DFBD" w:rsidP="7DBB83E1">
      <w:pPr>
        <w:pStyle w:val="ListParagraph"/>
        <w:numPr>
          <w:ilvl w:val="0"/>
          <w:numId w:val="22"/>
        </w:numPr>
      </w:pPr>
      <w:r>
        <w:t xml:space="preserve">Specify any special waste handling procedures for equipment decontamination, if applicable (e.g., radioactive, chemical contamination). </w:t>
      </w:r>
      <w:sdt>
        <w:sdtPr>
          <w:id w:val="1257369144"/>
          <w14:checkbox>
            <w14:checked w14:val="0"/>
            <w14:checkedState w14:val="2612" w14:font="MS Gothic"/>
            <w14:uncheckedState w14:val="2610" w14:font="MS Gothic"/>
          </w14:checkbox>
        </w:sdtPr>
        <w:sdtEndPr/>
        <w:sdtContent>
          <w:r w:rsidRPr="4899DFBD">
            <w:rPr>
              <w:rFonts w:ascii="MS Gothic" w:eastAsia="MS Gothic" w:hAnsi="MS Gothic"/>
            </w:rPr>
            <w:t>☐</w:t>
          </w:r>
        </w:sdtContent>
      </w:sdt>
      <w:r>
        <w:t>Not Applicable</w:t>
      </w:r>
      <w:r w:rsidRPr="4899DFBD">
        <w:rPr>
          <w:b/>
          <w:bCs/>
        </w:rPr>
        <w:t xml:space="preserve">  </w:t>
      </w:r>
    </w:p>
    <w:tbl>
      <w:tblPr>
        <w:tblStyle w:val="TableGrid"/>
        <w:tblW w:w="0" w:type="auto"/>
        <w:tblLook w:val="04A0" w:firstRow="1" w:lastRow="0" w:firstColumn="1" w:lastColumn="0" w:noHBand="0" w:noVBand="1"/>
      </w:tblPr>
      <w:tblGrid>
        <w:gridCol w:w="10435"/>
      </w:tblGrid>
      <w:tr w:rsidR="003B7B78" w:rsidRPr="004C452C" w14:paraId="3FA0C7AA" w14:textId="77777777" w:rsidTr="002B0454">
        <w:trPr>
          <w:trHeight w:val="1048"/>
        </w:trPr>
        <w:tc>
          <w:tcPr>
            <w:tcW w:w="10435" w:type="dxa"/>
          </w:tcPr>
          <w:p w14:paraId="1A07FDD0" w14:textId="77777777" w:rsidR="003B7B78" w:rsidRPr="004C452C" w:rsidRDefault="003B7B78" w:rsidP="003B7B78">
            <w:pPr>
              <w:rPr>
                <w:rFonts w:cstheme="minorHAnsi"/>
              </w:rPr>
            </w:pPr>
          </w:p>
        </w:tc>
      </w:tr>
    </w:tbl>
    <w:p w14:paraId="61E791F3" w14:textId="77777777" w:rsidR="003B7B78" w:rsidRPr="004C452C" w:rsidRDefault="003B7B78" w:rsidP="003B7B78">
      <w:pPr>
        <w:rPr>
          <w:rFonts w:cstheme="minorHAnsi"/>
        </w:rPr>
      </w:pPr>
    </w:p>
    <w:p w14:paraId="31C68901" w14:textId="416E5A32" w:rsidR="3380BFE2" w:rsidRDefault="4899DFBD" w:rsidP="3380BFE2">
      <w:pPr>
        <w:pStyle w:val="ListParagraph"/>
        <w:numPr>
          <w:ilvl w:val="0"/>
          <w:numId w:val="22"/>
        </w:numPr>
      </w:pPr>
      <w:r>
        <w:lastRenderedPageBreak/>
        <w:t xml:space="preserve">Do you have a piece of equipment (i.e. microscope, centrifuge, etc.) that you cannot disinfect and clean?  Please identify the equipment below and provide the reason(s) why it cannot be disinfected.      </w:t>
      </w:r>
      <w:sdt>
        <w:sdtPr>
          <w:id w:val="2127622073"/>
          <w14:checkbox>
            <w14:checked w14:val="0"/>
            <w14:checkedState w14:val="2612" w14:font="MS Gothic"/>
            <w14:uncheckedState w14:val="2610" w14:font="MS Gothic"/>
          </w14:checkbox>
        </w:sdtPr>
        <w:sdtEndPr/>
        <w:sdtContent>
          <w:r w:rsidRPr="4899DFBD">
            <w:rPr>
              <w:rFonts w:ascii="MS Gothic" w:eastAsia="MS Gothic" w:hAnsi="MS Gothic"/>
            </w:rPr>
            <w:t>☐</w:t>
          </w:r>
        </w:sdtContent>
      </w:sdt>
      <w:r>
        <w:t xml:space="preserve">Not Applicable </w:t>
      </w:r>
      <w:r w:rsidRPr="4899DFBD">
        <w:rPr>
          <w:b/>
          <w:bCs/>
        </w:rPr>
        <w:t xml:space="preserve"> </w:t>
      </w:r>
    </w:p>
    <w:tbl>
      <w:tblPr>
        <w:tblStyle w:val="TableGrid"/>
        <w:tblW w:w="10435" w:type="dxa"/>
        <w:tblLayout w:type="fixed"/>
        <w:tblLook w:val="04A0" w:firstRow="1" w:lastRow="0" w:firstColumn="1" w:lastColumn="0" w:noHBand="0" w:noVBand="1"/>
      </w:tblPr>
      <w:tblGrid>
        <w:gridCol w:w="2335"/>
        <w:gridCol w:w="8100"/>
      </w:tblGrid>
      <w:tr w:rsidR="003B7B78" w:rsidRPr="004C452C" w14:paraId="5A2A44D3" w14:textId="77777777" w:rsidTr="002B0454">
        <w:trPr>
          <w:trHeight w:val="197"/>
        </w:trPr>
        <w:tc>
          <w:tcPr>
            <w:tcW w:w="2335" w:type="dxa"/>
          </w:tcPr>
          <w:p w14:paraId="7EE37E55" w14:textId="77777777" w:rsidR="003B7B78" w:rsidRPr="004C452C" w:rsidRDefault="003B7B78" w:rsidP="00E8147D">
            <w:pPr>
              <w:rPr>
                <w:rFonts w:cstheme="minorHAnsi"/>
                <w:b/>
                <w:bCs/>
              </w:rPr>
            </w:pPr>
            <w:r w:rsidRPr="004C452C">
              <w:rPr>
                <w:rFonts w:cstheme="minorHAnsi"/>
                <w:b/>
                <w:bCs/>
              </w:rPr>
              <w:t xml:space="preserve">Equipment  </w:t>
            </w:r>
          </w:p>
        </w:tc>
        <w:tc>
          <w:tcPr>
            <w:tcW w:w="8100" w:type="dxa"/>
          </w:tcPr>
          <w:p w14:paraId="7872761E" w14:textId="77777777" w:rsidR="003B7B78" w:rsidRPr="004C452C" w:rsidRDefault="003B7B78" w:rsidP="00E8147D">
            <w:pPr>
              <w:rPr>
                <w:rFonts w:cstheme="minorHAnsi"/>
                <w:b/>
                <w:bCs/>
              </w:rPr>
            </w:pPr>
            <w:r w:rsidRPr="004C452C">
              <w:rPr>
                <w:rFonts w:cstheme="minorHAnsi"/>
                <w:b/>
                <w:bCs/>
              </w:rPr>
              <w:t>Reason</w:t>
            </w:r>
          </w:p>
        </w:tc>
      </w:tr>
      <w:tr w:rsidR="003B7B78" w:rsidRPr="004C452C" w14:paraId="4C5ACB4A" w14:textId="77777777" w:rsidTr="002B0454">
        <w:trPr>
          <w:trHeight w:val="287"/>
        </w:trPr>
        <w:tc>
          <w:tcPr>
            <w:tcW w:w="2335" w:type="dxa"/>
          </w:tcPr>
          <w:p w14:paraId="68A383ED" w14:textId="77777777" w:rsidR="003B7B78" w:rsidRPr="004C452C" w:rsidRDefault="003B7B78" w:rsidP="00E8147D">
            <w:pPr>
              <w:rPr>
                <w:rFonts w:cstheme="minorHAnsi"/>
              </w:rPr>
            </w:pPr>
          </w:p>
        </w:tc>
        <w:tc>
          <w:tcPr>
            <w:tcW w:w="8100" w:type="dxa"/>
          </w:tcPr>
          <w:p w14:paraId="64091AEC" w14:textId="77777777" w:rsidR="003B7B78" w:rsidRPr="004C452C" w:rsidRDefault="003B7B78" w:rsidP="00E8147D">
            <w:pPr>
              <w:rPr>
                <w:rFonts w:cstheme="minorHAnsi"/>
              </w:rPr>
            </w:pPr>
          </w:p>
        </w:tc>
      </w:tr>
      <w:tr w:rsidR="003B7B78" w:rsidRPr="004C452C" w14:paraId="1CBB5EB8" w14:textId="77777777" w:rsidTr="002B0454">
        <w:trPr>
          <w:trHeight w:val="287"/>
        </w:trPr>
        <w:tc>
          <w:tcPr>
            <w:tcW w:w="2335" w:type="dxa"/>
          </w:tcPr>
          <w:p w14:paraId="5235C3E0" w14:textId="77777777" w:rsidR="003B7B78" w:rsidRPr="004C452C" w:rsidRDefault="003B7B78" w:rsidP="00E8147D">
            <w:pPr>
              <w:rPr>
                <w:rFonts w:cstheme="minorHAnsi"/>
              </w:rPr>
            </w:pPr>
          </w:p>
        </w:tc>
        <w:tc>
          <w:tcPr>
            <w:tcW w:w="8100" w:type="dxa"/>
          </w:tcPr>
          <w:p w14:paraId="73A85B16" w14:textId="77777777" w:rsidR="003B7B78" w:rsidRPr="004C452C" w:rsidRDefault="003B7B78" w:rsidP="00E8147D">
            <w:pPr>
              <w:rPr>
                <w:rFonts w:cstheme="minorHAnsi"/>
              </w:rPr>
            </w:pPr>
          </w:p>
        </w:tc>
      </w:tr>
      <w:tr w:rsidR="003B7B78" w:rsidRPr="004C452C" w14:paraId="67DC454D" w14:textId="77777777" w:rsidTr="002B0454">
        <w:trPr>
          <w:trHeight w:val="287"/>
        </w:trPr>
        <w:tc>
          <w:tcPr>
            <w:tcW w:w="2335" w:type="dxa"/>
          </w:tcPr>
          <w:p w14:paraId="229F2A19" w14:textId="77777777" w:rsidR="003B7B78" w:rsidRPr="004C452C" w:rsidRDefault="003B7B78" w:rsidP="00E8147D">
            <w:pPr>
              <w:rPr>
                <w:rFonts w:cstheme="minorHAnsi"/>
              </w:rPr>
            </w:pPr>
          </w:p>
        </w:tc>
        <w:tc>
          <w:tcPr>
            <w:tcW w:w="8100" w:type="dxa"/>
          </w:tcPr>
          <w:p w14:paraId="4F1EB395" w14:textId="77777777" w:rsidR="003B7B78" w:rsidRPr="004C452C" w:rsidRDefault="003B7B78" w:rsidP="00E8147D">
            <w:pPr>
              <w:rPr>
                <w:rFonts w:cstheme="minorHAnsi"/>
              </w:rPr>
            </w:pPr>
          </w:p>
        </w:tc>
      </w:tr>
    </w:tbl>
    <w:p w14:paraId="41CCBE95" w14:textId="77777777" w:rsidR="00AD3F02" w:rsidRDefault="00AD3F02" w:rsidP="00C91FCE">
      <w:pPr>
        <w:rPr>
          <w:rFonts w:cstheme="minorHAnsi"/>
          <w:b/>
        </w:rPr>
      </w:pPr>
    </w:p>
    <w:p w14:paraId="343707FD" w14:textId="7A860EE0" w:rsidR="00C91FCE" w:rsidRPr="004C452C" w:rsidRDefault="00C91FCE" w:rsidP="00C91FCE">
      <w:pPr>
        <w:rPr>
          <w:rFonts w:cstheme="minorHAnsi"/>
          <w:b/>
        </w:rPr>
      </w:pPr>
      <w:r w:rsidRPr="004C452C">
        <w:rPr>
          <w:rFonts w:cstheme="minorHAnsi"/>
          <w:b/>
        </w:rPr>
        <w:t xml:space="preserve">Section </w:t>
      </w:r>
      <w:r w:rsidR="00373754">
        <w:rPr>
          <w:rFonts w:cstheme="minorHAnsi"/>
          <w:b/>
        </w:rPr>
        <w:t>7</w:t>
      </w:r>
      <w:r w:rsidRPr="004C452C">
        <w:rPr>
          <w:rFonts w:cstheme="minorHAnsi"/>
          <w:b/>
        </w:rPr>
        <w:t>: Engineering Controls</w:t>
      </w:r>
    </w:p>
    <w:p w14:paraId="398AA112" w14:textId="1A0C037C" w:rsidR="006F7A39" w:rsidRPr="006F7A39" w:rsidRDefault="7674839F" w:rsidP="00B167DF">
      <w:pPr>
        <w:pStyle w:val="ListParagraph"/>
        <w:numPr>
          <w:ilvl w:val="0"/>
          <w:numId w:val="2"/>
        </w:numPr>
        <w:rPr>
          <w:color w:val="000000"/>
        </w:rPr>
      </w:pPr>
      <w:r w:rsidRPr="7674839F">
        <w:t>In the table below, please indicate the engineering controls in use, their location, the frequency of maintenance, and the party responsible for their specified maintenance.</w:t>
      </w:r>
      <w:r w:rsidRPr="7674839F">
        <w:rPr>
          <w:color w:val="000000" w:themeColor="text1"/>
        </w:rPr>
        <w:t xml:space="preserve"> </w:t>
      </w:r>
    </w:p>
    <w:tbl>
      <w:tblPr>
        <w:tblStyle w:val="TableGrid"/>
        <w:tblW w:w="10435" w:type="dxa"/>
        <w:tblLook w:val="04A0" w:firstRow="1" w:lastRow="0" w:firstColumn="1" w:lastColumn="0" w:noHBand="0" w:noVBand="1"/>
      </w:tblPr>
      <w:tblGrid>
        <w:gridCol w:w="2898"/>
        <w:gridCol w:w="2137"/>
        <w:gridCol w:w="2191"/>
        <w:gridCol w:w="3209"/>
      </w:tblGrid>
      <w:tr w:rsidR="00714A6D" w14:paraId="330B3F87" w14:textId="77777777" w:rsidTr="00B338C8">
        <w:trPr>
          <w:trHeight w:val="368"/>
        </w:trPr>
        <w:tc>
          <w:tcPr>
            <w:tcW w:w="2898" w:type="dxa"/>
          </w:tcPr>
          <w:p w14:paraId="785F47A3" w14:textId="77777777" w:rsidR="00714A6D" w:rsidRDefault="00714A6D" w:rsidP="00AC50D6">
            <w:pPr>
              <w:rPr>
                <w:b/>
                <w:bCs/>
              </w:rPr>
            </w:pPr>
            <w:r w:rsidRPr="0DFA0A1D">
              <w:rPr>
                <w:b/>
                <w:bCs/>
                <w:color w:val="000000" w:themeColor="text1"/>
              </w:rPr>
              <w:t>Engineering Control</w:t>
            </w:r>
          </w:p>
        </w:tc>
        <w:tc>
          <w:tcPr>
            <w:tcW w:w="2137" w:type="dxa"/>
          </w:tcPr>
          <w:p w14:paraId="7A4C2F93" w14:textId="77777777" w:rsidR="00714A6D" w:rsidRDefault="00714A6D" w:rsidP="00AC50D6">
            <w:pPr>
              <w:rPr>
                <w:b/>
                <w:bCs/>
              </w:rPr>
            </w:pPr>
            <w:r w:rsidRPr="0DFA0A1D">
              <w:rPr>
                <w:b/>
                <w:bCs/>
                <w:color w:val="000000" w:themeColor="text1"/>
              </w:rPr>
              <w:t xml:space="preserve">Location </w:t>
            </w:r>
          </w:p>
        </w:tc>
        <w:tc>
          <w:tcPr>
            <w:tcW w:w="2191" w:type="dxa"/>
          </w:tcPr>
          <w:p w14:paraId="57CA01E1" w14:textId="77777777" w:rsidR="00714A6D" w:rsidRDefault="00714A6D" w:rsidP="00AC50D6">
            <w:pPr>
              <w:rPr>
                <w:rFonts w:ascii="Calibri" w:eastAsia="Calibri" w:hAnsi="Calibri" w:cs="Calibri"/>
                <w:b/>
                <w:bCs/>
              </w:rPr>
            </w:pPr>
            <w:r w:rsidRPr="0DFA0A1D">
              <w:rPr>
                <w:rFonts w:ascii="Calibri" w:eastAsia="Calibri" w:hAnsi="Calibri" w:cs="Calibri"/>
                <w:b/>
                <w:bCs/>
              </w:rPr>
              <w:t>Maintenance Frequency</w:t>
            </w:r>
          </w:p>
        </w:tc>
        <w:tc>
          <w:tcPr>
            <w:tcW w:w="3209" w:type="dxa"/>
          </w:tcPr>
          <w:p w14:paraId="7BB6E8BB" w14:textId="77777777" w:rsidR="00714A6D" w:rsidRDefault="00714A6D" w:rsidP="00AC50D6">
            <w:pPr>
              <w:rPr>
                <w:rFonts w:ascii="Calibri" w:eastAsia="Calibri" w:hAnsi="Calibri" w:cs="Calibri"/>
                <w:b/>
                <w:bCs/>
              </w:rPr>
            </w:pPr>
            <w:r w:rsidRPr="1D92D3A6">
              <w:rPr>
                <w:rFonts w:ascii="Calibri" w:eastAsia="Calibri" w:hAnsi="Calibri" w:cs="Calibri"/>
                <w:b/>
                <w:bCs/>
              </w:rPr>
              <w:t>Responsible Party</w:t>
            </w:r>
          </w:p>
        </w:tc>
      </w:tr>
      <w:tr w:rsidR="00714A6D" w14:paraId="415C8310" w14:textId="77777777" w:rsidTr="00B338C8">
        <w:trPr>
          <w:trHeight w:val="242"/>
        </w:trPr>
        <w:tc>
          <w:tcPr>
            <w:tcW w:w="2898" w:type="dxa"/>
          </w:tcPr>
          <w:p w14:paraId="5190DF9B" w14:textId="77777777" w:rsidR="00714A6D" w:rsidRDefault="00714A6D" w:rsidP="00AC50D6">
            <w:r w:rsidRPr="0DFA0A1D">
              <w:rPr>
                <w:color w:val="000000" w:themeColor="text1"/>
              </w:rPr>
              <w:t>Biosafety cabinet</w:t>
            </w:r>
          </w:p>
        </w:tc>
        <w:tc>
          <w:tcPr>
            <w:tcW w:w="2137" w:type="dxa"/>
          </w:tcPr>
          <w:p w14:paraId="322902BF" w14:textId="74C473EC" w:rsidR="00714A6D" w:rsidRDefault="00714A6D" w:rsidP="00AC50D6">
            <w:r>
              <w:t xml:space="preserve"> </w:t>
            </w:r>
          </w:p>
        </w:tc>
        <w:tc>
          <w:tcPr>
            <w:tcW w:w="2191" w:type="dxa"/>
          </w:tcPr>
          <w:p w14:paraId="6A5B2151" w14:textId="77777777" w:rsidR="00714A6D" w:rsidRDefault="007A4E1E" w:rsidP="00AC50D6">
            <w:sdt>
              <w:sdtPr>
                <w:id w:val="-429283076"/>
                <w:placeholder>
                  <w:docPart w:val="0CE68698004545C080F4A56F5453629E"/>
                </w:placeholder>
                <w:showingPlcHdr/>
                <w:dropDownList>
                  <w:listItem w:value="Choose an item."/>
                  <w:listItem w:displayText="Daily" w:value="Daily"/>
                  <w:listItem w:displayText="Weekly" w:value="Weekly"/>
                  <w:listItem w:displayText="Monthly" w:value="Monthly"/>
                  <w:listItem w:displayText="Following each use" w:value="Following each use"/>
                  <w:listItem w:displayText="Annually" w:value="Annually"/>
                </w:dropDownList>
              </w:sdtPr>
              <w:sdtEndPr/>
              <w:sdtContent>
                <w:r w:rsidR="00714A6D" w:rsidRPr="005B6AF1">
                  <w:rPr>
                    <w:rStyle w:val="PlaceholderText"/>
                  </w:rPr>
                  <w:t>Choose an item.</w:t>
                </w:r>
              </w:sdtContent>
            </w:sdt>
          </w:p>
          <w:p w14:paraId="451A08A7" w14:textId="77777777" w:rsidR="00714A6D" w:rsidRDefault="007A4E1E" w:rsidP="00AC50D6">
            <w:sdt>
              <w:sdtPr>
                <w:id w:val="690486927"/>
                <w14:checkbox>
                  <w14:checked w14:val="0"/>
                  <w14:checkedState w14:val="2612" w14:font="MS Gothic"/>
                  <w14:uncheckedState w14:val="2610" w14:font="MS Gothic"/>
                </w14:checkbox>
              </w:sdtPr>
              <w:sdtEndPr/>
              <w:sdtContent>
                <w:r w:rsidR="00714A6D" w:rsidRPr="1A5B0689">
                  <w:rPr>
                    <w:rFonts w:ascii="Segoe UI Symbol" w:eastAsia="MS Gothic" w:hAnsi="Segoe UI Symbol" w:cs="Segoe UI Symbol"/>
                  </w:rPr>
                  <w:t>☐</w:t>
                </w:r>
              </w:sdtContent>
            </w:sdt>
            <w:r w:rsidR="00714A6D" w:rsidRPr="1A5B0689">
              <w:t xml:space="preserve"> Other</w:t>
            </w:r>
            <w:r w:rsidR="00714A6D" w:rsidRPr="1A5B0689">
              <w:rPr>
                <w:color w:val="000000" w:themeColor="text1"/>
              </w:rPr>
              <w:t>:</w:t>
            </w:r>
          </w:p>
        </w:tc>
        <w:tc>
          <w:tcPr>
            <w:tcW w:w="3209" w:type="dxa"/>
          </w:tcPr>
          <w:p w14:paraId="12CABB8C" w14:textId="77777777" w:rsidR="00714A6D" w:rsidRDefault="007A4E1E" w:rsidP="00AC50D6">
            <w:sdt>
              <w:sdtPr>
                <w:id w:val="743295542"/>
                <w:placeholder>
                  <w:docPart w:val="E39BA27F42CC41D0BED3E0B23E16E83A"/>
                </w:placeholder>
                <w:showingPlcHdr/>
                <w:dropDownList>
                  <w:listItem w:value="Choose an item."/>
                  <w:listItem w:displayText="PI/Supervisor" w:value="PI/Supervisor"/>
                  <w:listItem w:displayText="EHS Rep" w:value="EHS Rep"/>
                  <w:listItem w:displayText="Lab Manager" w:value="Lab Manager"/>
                  <w:listItem w:displayText="Researcher" w:value="Researcher"/>
                  <w:listItem w:displayText="Technician" w:value="Technician"/>
                </w:dropDownList>
              </w:sdtPr>
              <w:sdtEndPr/>
              <w:sdtContent>
                <w:r w:rsidR="00714A6D" w:rsidRPr="005B6AF1">
                  <w:rPr>
                    <w:rStyle w:val="PlaceholderText"/>
                  </w:rPr>
                  <w:t>Choose an item.</w:t>
                </w:r>
              </w:sdtContent>
            </w:sdt>
          </w:p>
          <w:p w14:paraId="0689AB47" w14:textId="77777777" w:rsidR="00714A6D" w:rsidRDefault="007A4E1E" w:rsidP="00AC50D6">
            <w:sdt>
              <w:sdtPr>
                <w:id w:val="-568423585"/>
                <w14:checkbox>
                  <w14:checked w14:val="0"/>
                  <w14:checkedState w14:val="2612" w14:font="MS Gothic"/>
                  <w14:uncheckedState w14:val="2610" w14:font="MS Gothic"/>
                </w14:checkbox>
              </w:sdtPr>
              <w:sdtEndPr/>
              <w:sdtContent>
                <w:r w:rsidR="00714A6D" w:rsidRPr="0DFA0A1D">
                  <w:rPr>
                    <w:rFonts w:ascii="Segoe UI Symbol" w:eastAsia="MS Gothic" w:hAnsi="Segoe UI Symbol" w:cs="Segoe UI Symbol"/>
                  </w:rPr>
                  <w:t>☐</w:t>
                </w:r>
              </w:sdtContent>
            </w:sdt>
            <w:r w:rsidR="00714A6D" w:rsidRPr="0DFA0A1D">
              <w:t>Other</w:t>
            </w:r>
            <w:r w:rsidR="00714A6D">
              <w:t>:</w:t>
            </w:r>
          </w:p>
          <w:p w14:paraId="6A7C65DB" w14:textId="77777777" w:rsidR="00714A6D" w:rsidRDefault="00714A6D" w:rsidP="00AC50D6">
            <w:pPr>
              <w:rPr>
                <w:rFonts w:ascii="Segoe UI Symbol" w:eastAsia="MS Gothic" w:hAnsi="Segoe UI Symbol" w:cs="Segoe UI Symbol"/>
              </w:rPr>
            </w:pPr>
          </w:p>
        </w:tc>
      </w:tr>
      <w:tr w:rsidR="00714A6D" w14:paraId="30FE27CB" w14:textId="77777777" w:rsidTr="00B338C8">
        <w:trPr>
          <w:trHeight w:val="242"/>
        </w:trPr>
        <w:tc>
          <w:tcPr>
            <w:tcW w:w="2898" w:type="dxa"/>
          </w:tcPr>
          <w:p w14:paraId="151CC3FF" w14:textId="77777777" w:rsidR="00714A6D" w:rsidRDefault="00714A6D" w:rsidP="00AC50D6">
            <w:r w:rsidRPr="0DFA0A1D">
              <w:rPr>
                <w:color w:val="000000" w:themeColor="text1"/>
              </w:rPr>
              <w:t>Sharps Container</w:t>
            </w:r>
          </w:p>
        </w:tc>
        <w:tc>
          <w:tcPr>
            <w:tcW w:w="2137" w:type="dxa"/>
          </w:tcPr>
          <w:p w14:paraId="5B0E6238" w14:textId="0326D04D" w:rsidR="00714A6D" w:rsidRDefault="00714A6D" w:rsidP="00AC50D6"/>
        </w:tc>
        <w:tc>
          <w:tcPr>
            <w:tcW w:w="2191" w:type="dxa"/>
          </w:tcPr>
          <w:p w14:paraId="51DAE25F" w14:textId="77777777" w:rsidR="00714A6D" w:rsidRDefault="007A4E1E" w:rsidP="00AC50D6">
            <w:sdt>
              <w:sdtPr>
                <w:id w:val="677009430"/>
                <w:placeholder>
                  <w:docPart w:val="34036D8489BC4089A383B4C49430ACB7"/>
                </w:placeholder>
                <w:showingPlcHdr/>
                <w:dropDownList>
                  <w:listItem w:value="Choose an item."/>
                  <w:listItem w:displayText="Daily" w:value="Daily"/>
                  <w:listItem w:displayText="Weekly" w:value="Weekly"/>
                  <w:listItem w:displayText="Monthly" w:value="Monthly"/>
                  <w:listItem w:displayText="Following each use" w:value="Following each use"/>
                  <w:listItem w:displayText="Annually" w:value="Annually"/>
                </w:dropDownList>
              </w:sdtPr>
              <w:sdtEndPr/>
              <w:sdtContent>
                <w:r w:rsidR="00714A6D" w:rsidRPr="005B6AF1">
                  <w:rPr>
                    <w:rStyle w:val="PlaceholderText"/>
                  </w:rPr>
                  <w:t>Choose an item.</w:t>
                </w:r>
              </w:sdtContent>
            </w:sdt>
          </w:p>
          <w:p w14:paraId="552B4328" w14:textId="77777777" w:rsidR="00714A6D" w:rsidRDefault="007A4E1E" w:rsidP="00AC50D6">
            <w:sdt>
              <w:sdtPr>
                <w:id w:val="-1901895385"/>
                <w14:checkbox>
                  <w14:checked w14:val="0"/>
                  <w14:checkedState w14:val="2612" w14:font="MS Gothic"/>
                  <w14:uncheckedState w14:val="2610" w14:font="MS Gothic"/>
                </w14:checkbox>
              </w:sdtPr>
              <w:sdtEndPr/>
              <w:sdtContent>
                <w:r w:rsidR="00714A6D" w:rsidRPr="1A5B0689">
                  <w:rPr>
                    <w:rFonts w:ascii="Segoe UI Symbol" w:eastAsia="MS Gothic" w:hAnsi="Segoe UI Symbol" w:cs="Segoe UI Symbol"/>
                  </w:rPr>
                  <w:t>☐</w:t>
                </w:r>
              </w:sdtContent>
            </w:sdt>
            <w:r w:rsidR="00714A6D" w:rsidRPr="1A5B0689">
              <w:t xml:space="preserve"> Other</w:t>
            </w:r>
            <w:r w:rsidR="00714A6D" w:rsidRPr="1A5B0689">
              <w:rPr>
                <w:color w:val="000000" w:themeColor="text1"/>
              </w:rPr>
              <w:t>:</w:t>
            </w:r>
          </w:p>
        </w:tc>
        <w:tc>
          <w:tcPr>
            <w:tcW w:w="3209" w:type="dxa"/>
          </w:tcPr>
          <w:p w14:paraId="77BC3DE7" w14:textId="77777777" w:rsidR="00714A6D" w:rsidRDefault="007A4E1E" w:rsidP="00AC50D6">
            <w:sdt>
              <w:sdtPr>
                <w:id w:val="1857532593"/>
                <w:placeholder>
                  <w:docPart w:val="8D806FF200D244D78302DE08DB68325C"/>
                </w:placeholder>
                <w:showingPlcHdr/>
                <w:dropDownList>
                  <w:listItem w:value="Choose an item."/>
                  <w:listItem w:displayText="PI/Supervisor" w:value="PI/Supervisor"/>
                  <w:listItem w:displayText="EHS Rep" w:value="EHS Rep"/>
                  <w:listItem w:displayText="Lab Manager" w:value="Lab Manager"/>
                  <w:listItem w:displayText="Researcher" w:value="Researcher"/>
                  <w:listItem w:displayText="Technician" w:value="Technician"/>
                </w:dropDownList>
              </w:sdtPr>
              <w:sdtEndPr/>
              <w:sdtContent>
                <w:r w:rsidR="00714A6D" w:rsidRPr="005B6AF1">
                  <w:rPr>
                    <w:rStyle w:val="PlaceholderText"/>
                  </w:rPr>
                  <w:t>Choose an item.</w:t>
                </w:r>
              </w:sdtContent>
            </w:sdt>
          </w:p>
          <w:p w14:paraId="0B9FC819" w14:textId="77777777" w:rsidR="00714A6D" w:rsidRDefault="007A4E1E" w:rsidP="00AC50D6">
            <w:sdt>
              <w:sdtPr>
                <w:id w:val="-1695674780"/>
                <w14:checkbox>
                  <w14:checked w14:val="0"/>
                  <w14:checkedState w14:val="2612" w14:font="MS Gothic"/>
                  <w14:uncheckedState w14:val="2610" w14:font="MS Gothic"/>
                </w14:checkbox>
              </w:sdtPr>
              <w:sdtEndPr/>
              <w:sdtContent>
                <w:r w:rsidR="00714A6D" w:rsidRPr="0DFA0A1D">
                  <w:rPr>
                    <w:rFonts w:ascii="Segoe UI Symbol" w:eastAsia="MS Gothic" w:hAnsi="Segoe UI Symbol" w:cs="Segoe UI Symbol"/>
                  </w:rPr>
                  <w:t>☐</w:t>
                </w:r>
              </w:sdtContent>
            </w:sdt>
            <w:r w:rsidR="00714A6D" w:rsidRPr="0DFA0A1D">
              <w:t>Other</w:t>
            </w:r>
            <w:r w:rsidR="00714A6D">
              <w:t>:</w:t>
            </w:r>
          </w:p>
          <w:p w14:paraId="0BCC2041" w14:textId="77777777" w:rsidR="00714A6D" w:rsidRDefault="00714A6D" w:rsidP="00AC50D6">
            <w:pPr>
              <w:rPr>
                <w:rFonts w:ascii="Segoe UI Symbol" w:eastAsia="MS Gothic" w:hAnsi="Segoe UI Symbol" w:cs="Segoe UI Symbol"/>
              </w:rPr>
            </w:pPr>
          </w:p>
        </w:tc>
      </w:tr>
      <w:tr w:rsidR="00714A6D" w14:paraId="11B658F5" w14:textId="77777777" w:rsidTr="00B338C8">
        <w:trPr>
          <w:trHeight w:val="242"/>
        </w:trPr>
        <w:tc>
          <w:tcPr>
            <w:tcW w:w="2898" w:type="dxa"/>
          </w:tcPr>
          <w:p w14:paraId="214969D8" w14:textId="77777777" w:rsidR="00714A6D" w:rsidRDefault="00714A6D" w:rsidP="00AC50D6">
            <w:r w:rsidRPr="0DFA0A1D">
              <w:t>Other</w:t>
            </w:r>
            <w:r w:rsidRPr="0DFA0A1D">
              <w:rPr>
                <w:color w:val="000000" w:themeColor="text1"/>
              </w:rPr>
              <w:t xml:space="preserve"> </w:t>
            </w:r>
            <w:r w:rsidRPr="0DFA0A1D">
              <w:rPr>
                <w:i/>
                <w:iCs/>
                <w:color w:val="000000" w:themeColor="text1"/>
              </w:rPr>
              <w:t>(please specify):</w:t>
            </w:r>
          </w:p>
        </w:tc>
        <w:tc>
          <w:tcPr>
            <w:tcW w:w="2137" w:type="dxa"/>
          </w:tcPr>
          <w:p w14:paraId="59C5767D" w14:textId="7B898B87" w:rsidR="00714A6D" w:rsidRDefault="00714A6D" w:rsidP="00AC50D6"/>
        </w:tc>
        <w:tc>
          <w:tcPr>
            <w:tcW w:w="2191" w:type="dxa"/>
          </w:tcPr>
          <w:p w14:paraId="075F6C49" w14:textId="77777777" w:rsidR="00714A6D" w:rsidRDefault="007A4E1E" w:rsidP="00AC50D6">
            <w:sdt>
              <w:sdtPr>
                <w:id w:val="1585187243"/>
                <w:placeholder>
                  <w:docPart w:val="11EC19A81F0745CBBD678E1617AF226E"/>
                </w:placeholder>
                <w:showingPlcHdr/>
                <w:dropDownList>
                  <w:listItem w:value="Choose an item."/>
                  <w:listItem w:displayText="Daily" w:value="Daily"/>
                  <w:listItem w:displayText="Weekly" w:value="Weekly"/>
                  <w:listItem w:displayText="Monthly" w:value="Monthly"/>
                  <w:listItem w:displayText="Following each use" w:value="Following each use"/>
                  <w:listItem w:displayText="Annually" w:value="Annually"/>
                </w:dropDownList>
              </w:sdtPr>
              <w:sdtEndPr/>
              <w:sdtContent>
                <w:r w:rsidR="00714A6D" w:rsidRPr="005B6AF1">
                  <w:rPr>
                    <w:rStyle w:val="PlaceholderText"/>
                  </w:rPr>
                  <w:t>Choose an item.</w:t>
                </w:r>
              </w:sdtContent>
            </w:sdt>
          </w:p>
          <w:p w14:paraId="72C9DBF2" w14:textId="77777777" w:rsidR="00714A6D" w:rsidRDefault="007A4E1E" w:rsidP="00AC50D6">
            <w:sdt>
              <w:sdtPr>
                <w:id w:val="555274534"/>
                <w14:checkbox>
                  <w14:checked w14:val="0"/>
                  <w14:checkedState w14:val="2612" w14:font="MS Gothic"/>
                  <w14:uncheckedState w14:val="2610" w14:font="MS Gothic"/>
                </w14:checkbox>
              </w:sdtPr>
              <w:sdtEndPr/>
              <w:sdtContent>
                <w:r w:rsidR="00714A6D" w:rsidRPr="1A5B0689">
                  <w:rPr>
                    <w:rFonts w:ascii="Segoe UI Symbol" w:eastAsia="MS Gothic" w:hAnsi="Segoe UI Symbol" w:cs="Segoe UI Symbol"/>
                  </w:rPr>
                  <w:t>☐</w:t>
                </w:r>
              </w:sdtContent>
            </w:sdt>
            <w:r w:rsidR="00714A6D" w:rsidRPr="1A5B0689">
              <w:t xml:space="preserve"> Other</w:t>
            </w:r>
            <w:r w:rsidR="00714A6D" w:rsidRPr="1A5B0689">
              <w:rPr>
                <w:color w:val="000000" w:themeColor="text1"/>
              </w:rPr>
              <w:t>:</w:t>
            </w:r>
          </w:p>
        </w:tc>
        <w:tc>
          <w:tcPr>
            <w:tcW w:w="3209" w:type="dxa"/>
          </w:tcPr>
          <w:p w14:paraId="4507D24B" w14:textId="77777777" w:rsidR="00714A6D" w:rsidRDefault="007A4E1E" w:rsidP="00AC50D6">
            <w:sdt>
              <w:sdtPr>
                <w:id w:val="123283621"/>
                <w:placeholder>
                  <w:docPart w:val="4FBB0782CE074EFAAA00FE1EA1D47A4B"/>
                </w:placeholder>
                <w:showingPlcHdr/>
                <w:dropDownList>
                  <w:listItem w:value="Choose an item."/>
                  <w:listItem w:displayText="PI/Supervisor" w:value="PI/Supervisor"/>
                  <w:listItem w:displayText="EHS Rep" w:value="EHS Rep"/>
                  <w:listItem w:displayText="Lab Manager" w:value="Lab Manager"/>
                  <w:listItem w:displayText="Researcher" w:value="Researcher"/>
                  <w:listItem w:displayText="Technician" w:value="Technician"/>
                </w:dropDownList>
              </w:sdtPr>
              <w:sdtEndPr/>
              <w:sdtContent>
                <w:r w:rsidR="00714A6D" w:rsidRPr="005B6AF1">
                  <w:rPr>
                    <w:rStyle w:val="PlaceholderText"/>
                  </w:rPr>
                  <w:t>Choose an item.</w:t>
                </w:r>
              </w:sdtContent>
            </w:sdt>
          </w:p>
          <w:p w14:paraId="581B58FE" w14:textId="77777777" w:rsidR="00714A6D" w:rsidRDefault="007A4E1E" w:rsidP="00AC50D6">
            <w:sdt>
              <w:sdtPr>
                <w:id w:val="-1847319532"/>
                <w14:checkbox>
                  <w14:checked w14:val="0"/>
                  <w14:checkedState w14:val="2612" w14:font="MS Gothic"/>
                  <w14:uncheckedState w14:val="2610" w14:font="MS Gothic"/>
                </w14:checkbox>
              </w:sdtPr>
              <w:sdtEndPr/>
              <w:sdtContent>
                <w:r w:rsidR="00714A6D" w:rsidRPr="0DFA0A1D">
                  <w:rPr>
                    <w:rFonts w:ascii="Segoe UI Symbol" w:eastAsia="MS Gothic" w:hAnsi="Segoe UI Symbol" w:cs="Segoe UI Symbol"/>
                  </w:rPr>
                  <w:t>☐</w:t>
                </w:r>
              </w:sdtContent>
            </w:sdt>
            <w:r w:rsidR="00714A6D" w:rsidRPr="0DFA0A1D">
              <w:t>Other</w:t>
            </w:r>
            <w:r w:rsidR="00714A6D">
              <w:t>:</w:t>
            </w:r>
          </w:p>
          <w:p w14:paraId="2C31E8A2" w14:textId="77777777" w:rsidR="00714A6D" w:rsidRDefault="00714A6D" w:rsidP="00AC50D6">
            <w:pPr>
              <w:rPr>
                <w:rFonts w:ascii="Segoe UI Symbol" w:eastAsia="MS Gothic" w:hAnsi="Segoe UI Symbol" w:cs="Segoe UI Symbol"/>
              </w:rPr>
            </w:pPr>
          </w:p>
        </w:tc>
      </w:tr>
    </w:tbl>
    <w:p w14:paraId="5EAED45A" w14:textId="77777777" w:rsidR="006F7A39" w:rsidRDefault="006F7A39" w:rsidP="006F7A39"/>
    <w:p w14:paraId="0074B021" w14:textId="5E7C9CCD" w:rsidR="0064063D" w:rsidRPr="006F7A39" w:rsidRDefault="007A4E1E" w:rsidP="00B167DF">
      <w:pPr>
        <w:pStyle w:val="ListParagraph"/>
        <w:numPr>
          <w:ilvl w:val="0"/>
          <w:numId w:val="2"/>
        </w:numPr>
      </w:pPr>
      <w:sdt>
        <w:sdtPr>
          <w:id w:val="744309150"/>
          <w14:checkbox>
            <w14:checked w14:val="0"/>
            <w14:checkedState w14:val="2612" w14:font="MS Gothic"/>
            <w14:uncheckedState w14:val="2610" w14:font="MS Gothic"/>
          </w14:checkbox>
        </w:sdtPr>
        <w:sdtEndPr/>
        <w:sdtContent>
          <w:r w:rsidR="7674839F" w:rsidRPr="7674839F">
            <w:rPr>
              <w:rFonts w:ascii="MS Gothic" w:eastAsia="MS Gothic" w:hAnsi="MS Gothic"/>
            </w:rPr>
            <w:t>☐</w:t>
          </w:r>
        </w:sdtContent>
      </w:sdt>
      <w:r w:rsidR="7674839F">
        <w:t xml:space="preserve"> PI/Supervisor certifies that the engineering controls have been evaluated annually and deemed appropriate for the work being conducted.</w:t>
      </w:r>
    </w:p>
    <w:p w14:paraId="1FA76503" w14:textId="6E408516" w:rsidR="7674839F" w:rsidRDefault="7674839F" w:rsidP="7674839F">
      <w:pPr>
        <w:rPr>
          <w:b/>
          <w:bCs/>
        </w:rPr>
      </w:pPr>
    </w:p>
    <w:p w14:paraId="336D2D8B" w14:textId="7F000EFB" w:rsidR="006F7A39" w:rsidRDefault="0064462D" w:rsidP="00CC7EB5">
      <w:pPr>
        <w:rPr>
          <w:rFonts w:cstheme="minorHAnsi"/>
          <w:b/>
        </w:rPr>
      </w:pPr>
      <w:r w:rsidRPr="004C452C">
        <w:rPr>
          <w:rFonts w:cstheme="minorHAnsi"/>
          <w:b/>
        </w:rPr>
        <w:t xml:space="preserve">Section </w:t>
      </w:r>
      <w:r w:rsidR="00373754">
        <w:rPr>
          <w:rFonts w:cstheme="minorHAnsi"/>
          <w:b/>
        </w:rPr>
        <w:t>8</w:t>
      </w:r>
      <w:r w:rsidR="006F7A39" w:rsidRPr="004C452C">
        <w:rPr>
          <w:rFonts w:cstheme="minorHAnsi"/>
          <w:b/>
        </w:rPr>
        <w:t>: Personal</w:t>
      </w:r>
      <w:r w:rsidR="00C91FCE" w:rsidRPr="004C452C">
        <w:rPr>
          <w:rFonts w:cstheme="minorHAnsi"/>
          <w:b/>
        </w:rPr>
        <w:t xml:space="preserve"> Protective Equipment (PPE)</w:t>
      </w:r>
    </w:p>
    <w:p w14:paraId="1EA4A8A6" w14:textId="777C1918" w:rsidR="00CC7EB5" w:rsidRPr="00CC7EB5" w:rsidRDefault="00CC7EB5" w:rsidP="00CC7EB5">
      <w:pPr>
        <w:pStyle w:val="ListParagraph"/>
        <w:numPr>
          <w:ilvl w:val="0"/>
          <w:numId w:val="38"/>
        </w:numPr>
      </w:pPr>
      <w:r w:rsidRPr="00CC7EB5">
        <w:t>Please indicate the (PPE) used, as well as the decontamination and disposal instructions</w:t>
      </w:r>
    </w:p>
    <w:tbl>
      <w:tblPr>
        <w:tblStyle w:val="TableGrid"/>
        <w:tblW w:w="10506" w:type="dxa"/>
        <w:tblLayout w:type="fixed"/>
        <w:tblLook w:val="04A0" w:firstRow="1" w:lastRow="0" w:firstColumn="1" w:lastColumn="0" w:noHBand="0" w:noVBand="1"/>
      </w:tblPr>
      <w:tblGrid>
        <w:gridCol w:w="3137"/>
        <w:gridCol w:w="7369"/>
      </w:tblGrid>
      <w:tr w:rsidR="0064462D" w:rsidRPr="004C452C" w14:paraId="47936385" w14:textId="77777777" w:rsidTr="7674839F">
        <w:trPr>
          <w:trHeight w:val="39"/>
        </w:trPr>
        <w:tc>
          <w:tcPr>
            <w:tcW w:w="3137" w:type="dxa"/>
          </w:tcPr>
          <w:p w14:paraId="16F1B741" w14:textId="77777777" w:rsidR="0064462D" w:rsidRPr="004C452C" w:rsidRDefault="0064462D" w:rsidP="00E8147D">
            <w:pPr>
              <w:rPr>
                <w:rFonts w:cstheme="minorHAnsi"/>
                <w:b/>
                <w:bCs/>
              </w:rPr>
            </w:pPr>
            <w:r w:rsidRPr="004C452C">
              <w:rPr>
                <w:rFonts w:cstheme="minorHAnsi"/>
                <w:b/>
                <w:bCs/>
                <w:color w:val="000000"/>
              </w:rPr>
              <w:t>Personal Protective Equipment</w:t>
            </w:r>
          </w:p>
        </w:tc>
        <w:tc>
          <w:tcPr>
            <w:tcW w:w="7369" w:type="dxa"/>
          </w:tcPr>
          <w:p w14:paraId="520FEA11" w14:textId="77777777" w:rsidR="0064462D" w:rsidRPr="004C452C" w:rsidRDefault="0064462D" w:rsidP="00E8147D">
            <w:pPr>
              <w:rPr>
                <w:rFonts w:cstheme="minorHAnsi"/>
                <w:b/>
                <w:bCs/>
              </w:rPr>
            </w:pPr>
            <w:r w:rsidRPr="004C452C">
              <w:rPr>
                <w:rFonts w:cstheme="minorHAnsi"/>
                <w:b/>
                <w:bCs/>
              </w:rPr>
              <w:t>Decontamination and Disposal Instructions</w:t>
            </w:r>
          </w:p>
        </w:tc>
      </w:tr>
      <w:tr w:rsidR="0064462D" w:rsidRPr="004C452C" w14:paraId="33563BB2" w14:textId="77777777" w:rsidTr="7674839F">
        <w:trPr>
          <w:trHeight w:val="54"/>
        </w:trPr>
        <w:tc>
          <w:tcPr>
            <w:tcW w:w="3137" w:type="dxa"/>
          </w:tcPr>
          <w:p w14:paraId="7C5DBAE2" w14:textId="77777777" w:rsidR="0064462D" w:rsidRPr="004C452C" w:rsidRDefault="0064462D" w:rsidP="00E8147D">
            <w:pPr>
              <w:rPr>
                <w:rFonts w:cstheme="minorHAnsi"/>
              </w:rPr>
            </w:pPr>
            <w:r w:rsidRPr="004C452C">
              <w:rPr>
                <w:rFonts w:cstheme="minorHAnsi"/>
                <w:color w:val="000000"/>
              </w:rPr>
              <w:t>Disposable Gloves</w:t>
            </w:r>
          </w:p>
        </w:tc>
        <w:tc>
          <w:tcPr>
            <w:tcW w:w="7369" w:type="dxa"/>
          </w:tcPr>
          <w:p w14:paraId="0ABA9797" w14:textId="7AF2198F" w:rsidR="0064462D" w:rsidRPr="004C452C" w:rsidRDefault="007A4E1E" w:rsidP="7674839F">
            <w:sdt>
              <w:sdtPr>
                <w:id w:val="1468005181"/>
                <w14:checkbox>
                  <w14:checked w14:val="0"/>
                  <w14:checkedState w14:val="2612" w14:font="MS Gothic"/>
                  <w14:uncheckedState w14:val="2610" w14:font="MS Gothic"/>
                </w14:checkbox>
              </w:sdtPr>
              <w:sdtEndPr/>
              <w:sdtContent>
                <w:r w:rsidR="7674839F" w:rsidRPr="7674839F">
                  <w:rPr>
                    <w:rFonts w:ascii="Segoe UI Symbol" w:eastAsia="MS Gothic" w:hAnsi="Segoe UI Symbol" w:cs="Segoe UI Symbol"/>
                  </w:rPr>
                  <w:t>☐</w:t>
                </w:r>
              </w:sdtContent>
            </w:sdt>
            <w:r w:rsidR="7674839F" w:rsidRPr="7674839F">
              <w:t xml:space="preserve"> Dispose directly into biowaste box</w:t>
            </w:r>
          </w:p>
        </w:tc>
      </w:tr>
      <w:tr w:rsidR="0064462D" w:rsidRPr="004C452C" w14:paraId="19975243" w14:textId="77777777" w:rsidTr="7674839F">
        <w:trPr>
          <w:trHeight w:val="54"/>
        </w:trPr>
        <w:tc>
          <w:tcPr>
            <w:tcW w:w="3137" w:type="dxa"/>
            <w:vMerge w:val="restart"/>
          </w:tcPr>
          <w:p w14:paraId="0E3CEC37" w14:textId="77777777" w:rsidR="0064462D" w:rsidRPr="004C452C" w:rsidRDefault="0064462D" w:rsidP="00E8147D">
            <w:pPr>
              <w:rPr>
                <w:rFonts w:cstheme="minorHAnsi"/>
                <w:color w:val="000000"/>
              </w:rPr>
            </w:pPr>
            <w:r w:rsidRPr="004C452C">
              <w:rPr>
                <w:rFonts w:cstheme="minorHAnsi"/>
                <w:color w:val="000000"/>
              </w:rPr>
              <w:t>Laboratory Coats</w:t>
            </w:r>
          </w:p>
          <w:p w14:paraId="523EB792" w14:textId="77777777" w:rsidR="0064462D" w:rsidRPr="004C452C" w:rsidRDefault="0064462D" w:rsidP="00E8147D">
            <w:pPr>
              <w:rPr>
                <w:rFonts w:cstheme="minorHAnsi"/>
              </w:rPr>
            </w:pPr>
          </w:p>
        </w:tc>
        <w:tc>
          <w:tcPr>
            <w:tcW w:w="7369" w:type="dxa"/>
          </w:tcPr>
          <w:p w14:paraId="0986F5FB" w14:textId="36D6A96B" w:rsidR="0064462D" w:rsidRPr="004C452C" w:rsidRDefault="007A4E1E" w:rsidP="7674839F">
            <w:sdt>
              <w:sdtPr>
                <w:id w:val="826248123"/>
                <w14:checkbox>
                  <w14:checked w14:val="0"/>
                  <w14:checkedState w14:val="2612" w14:font="MS Gothic"/>
                  <w14:uncheckedState w14:val="2610" w14:font="MS Gothic"/>
                </w14:checkbox>
              </w:sdtPr>
              <w:sdtEndPr/>
              <w:sdtContent>
                <w:r w:rsidR="7674839F" w:rsidRPr="7674839F">
                  <w:rPr>
                    <w:rFonts w:ascii="Segoe UI Symbol" w:eastAsia="MS Gothic" w:hAnsi="Segoe UI Symbol" w:cs="Segoe UI Symbol"/>
                  </w:rPr>
                  <w:t>☐</w:t>
                </w:r>
              </w:sdtContent>
            </w:sdt>
            <w:r w:rsidR="7674839F" w:rsidRPr="7674839F">
              <w:t xml:space="preserve"> Contaminated lab coats are deconned with an appropriate disinfectant then bagged and sent out for laundering with a commercial vendor</w:t>
            </w:r>
          </w:p>
        </w:tc>
      </w:tr>
      <w:tr w:rsidR="0064462D" w:rsidRPr="004C452C" w14:paraId="7D5FB39E" w14:textId="77777777" w:rsidTr="7674839F">
        <w:trPr>
          <w:trHeight w:val="54"/>
        </w:trPr>
        <w:tc>
          <w:tcPr>
            <w:tcW w:w="3137" w:type="dxa"/>
            <w:vMerge/>
          </w:tcPr>
          <w:p w14:paraId="5D3B9108" w14:textId="77777777" w:rsidR="0064462D" w:rsidRPr="004C452C" w:rsidRDefault="0064462D" w:rsidP="00E8147D">
            <w:pPr>
              <w:rPr>
                <w:rFonts w:cstheme="minorHAnsi"/>
                <w:color w:val="000000"/>
              </w:rPr>
            </w:pPr>
          </w:p>
        </w:tc>
        <w:tc>
          <w:tcPr>
            <w:tcW w:w="7369" w:type="dxa"/>
          </w:tcPr>
          <w:p w14:paraId="629B5D85" w14:textId="11381C36" w:rsidR="0064462D" w:rsidRPr="004C452C" w:rsidRDefault="007A4E1E" w:rsidP="7674839F">
            <w:sdt>
              <w:sdtPr>
                <w:id w:val="-301460947"/>
                <w14:checkbox>
                  <w14:checked w14:val="0"/>
                  <w14:checkedState w14:val="2612" w14:font="MS Gothic"/>
                  <w14:uncheckedState w14:val="2610" w14:font="MS Gothic"/>
                </w14:checkbox>
              </w:sdtPr>
              <w:sdtEndPr/>
              <w:sdtContent>
                <w:r w:rsidR="7674839F" w:rsidRPr="7674839F">
                  <w:rPr>
                    <w:rFonts w:ascii="Segoe UI Symbol" w:eastAsia="MS Gothic" w:hAnsi="Segoe UI Symbol" w:cs="Segoe UI Symbol"/>
                  </w:rPr>
                  <w:t>☐</w:t>
                </w:r>
              </w:sdtContent>
            </w:sdt>
            <w:r w:rsidR="7674839F" w:rsidRPr="7674839F">
              <w:t xml:space="preserve"> Uncontaminated lab coats are placed in </w:t>
            </w:r>
            <w:r w:rsidR="006E1D8C">
              <w:t>a</w:t>
            </w:r>
            <w:r w:rsidR="7674839F" w:rsidRPr="7674839F">
              <w:t xml:space="preserve"> bag and sent off for cleaning with a commercial vendor</w:t>
            </w:r>
          </w:p>
        </w:tc>
      </w:tr>
      <w:tr w:rsidR="0064462D" w:rsidRPr="004C452C" w14:paraId="2D50B9E0" w14:textId="77777777" w:rsidTr="7674839F">
        <w:trPr>
          <w:trHeight w:val="54"/>
        </w:trPr>
        <w:tc>
          <w:tcPr>
            <w:tcW w:w="3137" w:type="dxa"/>
            <w:vMerge/>
          </w:tcPr>
          <w:p w14:paraId="5B7AC1B6" w14:textId="77777777" w:rsidR="0064462D" w:rsidRPr="004C452C" w:rsidRDefault="0064462D" w:rsidP="00E8147D">
            <w:pPr>
              <w:rPr>
                <w:rFonts w:cstheme="minorHAnsi"/>
                <w:color w:val="000000"/>
              </w:rPr>
            </w:pPr>
          </w:p>
        </w:tc>
        <w:tc>
          <w:tcPr>
            <w:tcW w:w="7369" w:type="dxa"/>
          </w:tcPr>
          <w:p w14:paraId="63902E65" w14:textId="0FD09483" w:rsidR="0064462D" w:rsidRPr="004C452C" w:rsidRDefault="007A4E1E" w:rsidP="7674839F">
            <w:sdt>
              <w:sdtPr>
                <w:id w:val="209470578"/>
                <w14:checkbox>
                  <w14:checked w14:val="0"/>
                  <w14:checkedState w14:val="2612" w14:font="MS Gothic"/>
                  <w14:uncheckedState w14:val="2610" w14:font="MS Gothic"/>
                </w14:checkbox>
              </w:sdtPr>
              <w:sdtEndPr/>
              <w:sdtContent>
                <w:r w:rsidR="7674839F" w:rsidRPr="7674839F">
                  <w:rPr>
                    <w:rFonts w:ascii="Segoe UI Symbol" w:eastAsia="MS Gothic" w:hAnsi="Segoe UI Symbol" w:cs="Segoe UI Symbol"/>
                  </w:rPr>
                  <w:t>☐</w:t>
                </w:r>
              </w:sdtContent>
            </w:sdt>
            <w:r w:rsidR="7674839F" w:rsidRPr="7674839F">
              <w:t xml:space="preserve"> Dispose directly into biowaste box</w:t>
            </w:r>
          </w:p>
        </w:tc>
      </w:tr>
      <w:tr w:rsidR="0064462D" w:rsidRPr="004C452C" w14:paraId="759D39E3" w14:textId="77777777" w:rsidTr="7674839F">
        <w:trPr>
          <w:trHeight w:val="54"/>
        </w:trPr>
        <w:tc>
          <w:tcPr>
            <w:tcW w:w="3137" w:type="dxa"/>
            <w:vMerge w:val="restart"/>
          </w:tcPr>
          <w:p w14:paraId="0CF79068" w14:textId="77777777" w:rsidR="0064462D" w:rsidRPr="004C452C" w:rsidRDefault="0064462D" w:rsidP="00E8147D">
            <w:pPr>
              <w:rPr>
                <w:rFonts w:cstheme="minorHAnsi"/>
              </w:rPr>
            </w:pPr>
            <w:r w:rsidRPr="004C452C">
              <w:rPr>
                <w:rFonts w:cstheme="minorHAnsi"/>
                <w:color w:val="000000"/>
              </w:rPr>
              <w:t>Safety Glasses</w:t>
            </w:r>
          </w:p>
        </w:tc>
        <w:tc>
          <w:tcPr>
            <w:tcW w:w="7369" w:type="dxa"/>
          </w:tcPr>
          <w:p w14:paraId="0D89AC22" w14:textId="657E1B62" w:rsidR="0064462D" w:rsidRPr="004C452C" w:rsidRDefault="007A4E1E" w:rsidP="7674839F">
            <w:sdt>
              <w:sdtPr>
                <w:id w:val="-1909297247"/>
                <w14:checkbox>
                  <w14:checked w14:val="0"/>
                  <w14:checkedState w14:val="2612" w14:font="MS Gothic"/>
                  <w14:uncheckedState w14:val="2610" w14:font="MS Gothic"/>
                </w14:checkbox>
              </w:sdtPr>
              <w:sdtEndPr/>
              <w:sdtContent>
                <w:r w:rsidR="7674839F" w:rsidRPr="7674839F">
                  <w:rPr>
                    <w:rFonts w:ascii="Segoe UI Symbol" w:eastAsia="MS Gothic" w:hAnsi="Segoe UI Symbol" w:cs="Segoe UI Symbol"/>
                  </w:rPr>
                  <w:t>☐</w:t>
                </w:r>
              </w:sdtContent>
            </w:sdt>
            <w:r w:rsidR="7674839F" w:rsidRPr="7674839F">
              <w:t xml:space="preserve"> Disinfect with an appropriate disinfectant before reusing</w:t>
            </w:r>
          </w:p>
        </w:tc>
      </w:tr>
      <w:tr w:rsidR="0064462D" w:rsidRPr="004C452C" w14:paraId="6145C424" w14:textId="77777777" w:rsidTr="7674839F">
        <w:trPr>
          <w:trHeight w:val="54"/>
        </w:trPr>
        <w:tc>
          <w:tcPr>
            <w:tcW w:w="3137" w:type="dxa"/>
            <w:vMerge/>
          </w:tcPr>
          <w:p w14:paraId="2BC2B9BE" w14:textId="77777777" w:rsidR="0064462D" w:rsidRPr="004C452C" w:rsidRDefault="0064462D" w:rsidP="00E8147D">
            <w:pPr>
              <w:rPr>
                <w:rFonts w:cstheme="minorHAnsi"/>
                <w:color w:val="000000"/>
              </w:rPr>
            </w:pPr>
          </w:p>
        </w:tc>
        <w:tc>
          <w:tcPr>
            <w:tcW w:w="7369" w:type="dxa"/>
          </w:tcPr>
          <w:p w14:paraId="40A6FD07" w14:textId="3A91910A" w:rsidR="0064462D" w:rsidRPr="004C452C" w:rsidRDefault="007A4E1E" w:rsidP="7674839F">
            <w:sdt>
              <w:sdtPr>
                <w:id w:val="-2096545251"/>
                <w14:checkbox>
                  <w14:checked w14:val="0"/>
                  <w14:checkedState w14:val="2612" w14:font="MS Gothic"/>
                  <w14:uncheckedState w14:val="2610" w14:font="MS Gothic"/>
                </w14:checkbox>
              </w:sdtPr>
              <w:sdtEndPr/>
              <w:sdtContent>
                <w:r w:rsidR="7674839F" w:rsidRPr="7674839F">
                  <w:rPr>
                    <w:rFonts w:ascii="Segoe UI Symbol" w:eastAsia="MS Gothic" w:hAnsi="Segoe UI Symbol" w:cs="Segoe UI Symbol"/>
                  </w:rPr>
                  <w:t>☐</w:t>
                </w:r>
              </w:sdtContent>
            </w:sdt>
            <w:r w:rsidR="7674839F" w:rsidRPr="7674839F">
              <w:t xml:space="preserve"> Dispose directly into biowaste box</w:t>
            </w:r>
          </w:p>
        </w:tc>
      </w:tr>
      <w:tr w:rsidR="0064462D" w:rsidRPr="004C452C" w14:paraId="19F9B6C5" w14:textId="77777777" w:rsidTr="7674839F">
        <w:trPr>
          <w:trHeight w:val="54"/>
        </w:trPr>
        <w:tc>
          <w:tcPr>
            <w:tcW w:w="3137" w:type="dxa"/>
            <w:vMerge w:val="restart"/>
          </w:tcPr>
          <w:p w14:paraId="4C8287AC" w14:textId="77777777" w:rsidR="0064462D" w:rsidRPr="004C452C" w:rsidRDefault="0064462D" w:rsidP="00E8147D">
            <w:pPr>
              <w:rPr>
                <w:rFonts w:cstheme="minorHAnsi"/>
                <w:color w:val="000000"/>
              </w:rPr>
            </w:pPr>
            <w:r w:rsidRPr="004C452C">
              <w:rPr>
                <w:rFonts w:cstheme="minorHAnsi"/>
                <w:color w:val="000000"/>
              </w:rPr>
              <w:t>Face Shields and Masks</w:t>
            </w:r>
          </w:p>
          <w:p w14:paraId="469BAF38" w14:textId="77777777" w:rsidR="0064462D" w:rsidRPr="004C452C" w:rsidRDefault="0064462D" w:rsidP="00E8147D">
            <w:pPr>
              <w:rPr>
                <w:rFonts w:cstheme="minorHAnsi"/>
              </w:rPr>
            </w:pPr>
          </w:p>
        </w:tc>
        <w:tc>
          <w:tcPr>
            <w:tcW w:w="7369" w:type="dxa"/>
          </w:tcPr>
          <w:p w14:paraId="0BC4DA5C" w14:textId="026F04FC" w:rsidR="0064462D" w:rsidRPr="004C452C" w:rsidRDefault="007A4E1E" w:rsidP="7674839F">
            <w:sdt>
              <w:sdtPr>
                <w:id w:val="-668946657"/>
                <w14:checkbox>
                  <w14:checked w14:val="0"/>
                  <w14:checkedState w14:val="2612" w14:font="MS Gothic"/>
                  <w14:uncheckedState w14:val="2610" w14:font="MS Gothic"/>
                </w14:checkbox>
              </w:sdtPr>
              <w:sdtEndPr/>
              <w:sdtContent>
                <w:r w:rsidR="7674839F" w:rsidRPr="7674839F">
                  <w:rPr>
                    <w:rFonts w:ascii="Segoe UI Symbol" w:eastAsia="MS Gothic" w:hAnsi="Segoe UI Symbol" w:cs="Segoe UI Symbol"/>
                  </w:rPr>
                  <w:t>☐</w:t>
                </w:r>
              </w:sdtContent>
            </w:sdt>
            <w:r w:rsidR="7674839F" w:rsidRPr="7674839F">
              <w:t xml:space="preserve"> Disinfect with an appropriate disinfectant before reusing</w:t>
            </w:r>
          </w:p>
        </w:tc>
      </w:tr>
      <w:tr w:rsidR="0064462D" w:rsidRPr="004C452C" w14:paraId="6242F837" w14:textId="77777777" w:rsidTr="7674839F">
        <w:trPr>
          <w:trHeight w:val="54"/>
        </w:trPr>
        <w:tc>
          <w:tcPr>
            <w:tcW w:w="3137" w:type="dxa"/>
            <w:vMerge/>
          </w:tcPr>
          <w:p w14:paraId="1BE551A6" w14:textId="77777777" w:rsidR="0064462D" w:rsidRPr="004C452C" w:rsidRDefault="0064462D" w:rsidP="00E8147D">
            <w:pPr>
              <w:rPr>
                <w:rFonts w:cstheme="minorHAnsi"/>
                <w:color w:val="000000"/>
              </w:rPr>
            </w:pPr>
          </w:p>
        </w:tc>
        <w:tc>
          <w:tcPr>
            <w:tcW w:w="7369" w:type="dxa"/>
          </w:tcPr>
          <w:p w14:paraId="32903B62" w14:textId="22881A24" w:rsidR="0064462D" w:rsidRPr="004C452C" w:rsidRDefault="007A4E1E" w:rsidP="7674839F">
            <w:sdt>
              <w:sdtPr>
                <w:id w:val="-1082366822"/>
                <w14:checkbox>
                  <w14:checked w14:val="0"/>
                  <w14:checkedState w14:val="2612" w14:font="MS Gothic"/>
                  <w14:uncheckedState w14:val="2610" w14:font="MS Gothic"/>
                </w14:checkbox>
              </w:sdtPr>
              <w:sdtEndPr/>
              <w:sdtContent>
                <w:r w:rsidR="7674839F" w:rsidRPr="7674839F">
                  <w:rPr>
                    <w:rFonts w:ascii="Segoe UI Symbol" w:eastAsia="MS Gothic" w:hAnsi="Segoe UI Symbol" w:cs="Segoe UI Symbol"/>
                  </w:rPr>
                  <w:t>☐</w:t>
                </w:r>
              </w:sdtContent>
            </w:sdt>
            <w:r w:rsidR="7674839F" w:rsidRPr="7674839F">
              <w:t xml:space="preserve"> Dispose directly into biowaste box</w:t>
            </w:r>
          </w:p>
        </w:tc>
      </w:tr>
      <w:tr w:rsidR="0064462D" w:rsidRPr="004C452C" w14:paraId="15B413D9" w14:textId="77777777" w:rsidTr="7674839F">
        <w:trPr>
          <w:trHeight w:val="54"/>
        </w:trPr>
        <w:tc>
          <w:tcPr>
            <w:tcW w:w="3137" w:type="dxa"/>
            <w:vMerge w:val="restart"/>
          </w:tcPr>
          <w:p w14:paraId="3E39391C" w14:textId="00D16635" w:rsidR="0064462D" w:rsidRPr="004C452C" w:rsidRDefault="0064462D" w:rsidP="00E8147D">
            <w:pPr>
              <w:rPr>
                <w:rFonts w:cstheme="minorHAnsi"/>
              </w:rPr>
            </w:pPr>
            <w:r w:rsidRPr="004C452C">
              <w:rPr>
                <w:rFonts w:cstheme="minorHAnsi"/>
              </w:rPr>
              <w:lastRenderedPageBreak/>
              <w:t>Cut resistance gloves / Utility gloves</w:t>
            </w:r>
          </w:p>
        </w:tc>
        <w:tc>
          <w:tcPr>
            <w:tcW w:w="7369" w:type="dxa"/>
          </w:tcPr>
          <w:p w14:paraId="1AD26D34" w14:textId="2E566516" w:rsidR="0064462D" w:rsidRPr="004C452C" w:rsidRDefault="007A4E1E" w:rsidP="7674839F">
            <w:sdt>
              <w:sdtPr>
                <w:id w:val="-193155461"/>
                <w14:checkbox>
                  <w14:checked w14:val="0"/>
                  <w14:checkedState w14:val="2612" w14:font="MS Gothic"/>
                  <w14:uncheckedState w14:val="2610" w14:font="MS Gothic"/>
                </w14:checkbox>
              </w:sdtPr>
              <w:sdtEndPr/>
              <w:sdtContent>
                <w:r w:rsidR="7674839F" w:rsidRPr="7674839F">
                  <w:rPr>
                    <w:rFonts w:ascii="Segoe UI Symbol" w:eastAsia="MS Gothic" w:hAnsi="Segoe UI Symbol" w:cs="Segoe UI Symbol"/>
                  </w:rPr>
                  <w:t>☐</w:t>
                </w:r>
              </w:sdtContent>
            </w:sdt>
            <w:r w:rsidR="7674839F" w:rsidRPr="7674839F">
              <w:t xml:space="preserve"> Disinfect with an appropriate disinfectant before reusing</w:t>
            </w:r>
          </w:p>
        </w:tc>
      </w:tr>
      <w:tr w:rsidR="0064462D" w:rsidRPr="004C452C" w14:paraId="00FAAA1A" w14:textId="77777777" w:rsidTr="7674839F">
        <w:trPr>
          <w:trHeight w:val="54"/>
        </w:trPr>
        <w:tc>
          <w:tcPr>
            <w:tcW w:w="3137" w:type="dxa"/>
            <w:vMerge/>
          </w:tcPr>
          <w:p w14:paraId="386A28E6" w14:textId="77777777" w:rsidR="0064462D" w:rsidRPr="004C452C" w:rsidRDefault="0064462D" w:rsidP="00E8147D">
            <w:pPr>
              <w:rPr>
                <w:rFonts w:cstheme="minorHAnsi"/>
                <w:color w:val="000000"/>
              </w:rPr>
            </w:pPr>
          </w:p>
        </w:tc>
        <w:tc>
          <w:tcPr>
            <w:tcW w:w="7369" w:type="dxa"/>
          </w:tcPr>
          <w:p w14:paraId="046A66E9" w14:textId="66375A19" w:rsidR="0064462D" w:rsidRPr="004C452C" w:rsidRDefault="007A4E1E" w:rsidP="7674839F">
            <w:sdt>
              <w:sdtPr>
                <w:id w:val="-1541120746"/>
                <w14:checkbox>
                  <w14:checked w14:val="0"/>
                  <w14:checkedState w14:val="2612" w14:font="MS Gothic"/>
                  <w14:uncheckedState w14:val="2610" w14:font="MS Gothic"/>
                </w14:checkbox>
              </w:sdtPr>
              <w:sdtEndPr/>
              <w:sdtContent>
                <w:r w:rsidR="7674839F" w:rsidRPr="7674839F">
                  <w:rPr>
                    <w:rFonts w:ascii="Segoe UI Symbol" w:eastAsia="MS Gothic" w:hAnsi="Segoe UI Symbol" w:cs="Segoe UI Symbol"/>
                  </w:rPr>
                  <w:t>☐</w:t>
                </w:r>
              </w:sdtContent>
            </w:sdt>
            <w:r w:rsidR="7674839F" w:rsidRPr="7674839F">
              <w:t xml:space="preserve"> Dispose directly into biowaste box</w:t>
            </w:r>
          </w:p>
        </w:tc>
      </w:tr>
      <w:tr w:rsidR="0064462D" w:rsidRPr="004C452C" w14:paraId="125DD232" w14:textId="77777777" w:rsidTr="7674839F">
        <w:trPr>
          <w:trHeight w:val="102"/>
        </w:trPr>
        <w:tc>
          <w:tcPr>
            <w:tcW w:w="3137" w:type="dxa"/>
            <w:vMerge w:val="restart"/>
          </w:tcPr>
          <w:p w14:paraId="2B5C566D" w14:textId="77777777" w:rsidR="0064462D" w:rsidRPr="004C452C" w:rsidRDefault="0064462D" w:rsidP="00E8147D">
            <w:pPr>
              <w:rPr>
                <w:rFonts w:cstheme="minorHAnsi"/>
              </w:rPr>
            </w:pPr>
            <w:r w:rsidRPr="004C452C">
              <w:rPr>
                <w:rFonts w:cstheme="minorHAnsi"/>
                <w:color w:val="000000"/>
              </w:rPr>
              <w:t>Aprons</w:t>
            </w:r>
          </w:p>
        </w:tc>
        <w:tc>
          <w:tcPr>
            <w:tcW w:w="7369" w:type="dxa"/>
          </w:tcPr>
          <w:p w14:paraId="2A0B663C" w14:textId="51316C2D" w:rsidR="0064462D" w:rsidRPr="004C452C" w:rsidRDefault="007A4E1E" w:rsidP="7674839F">
            <w:sdt>
              <w:sdtPr>
                <w:id w:val="-1061713087"/>
                <w14:checkbox>
                  <w14:checked w14:val="0"/>
                  <w14:checkedState w14:val="2612" w14:font="MS Gothic"/>
                  <w14:uncheckedState w14:val="2610" w14:font="MS Gothic"/>
                </w14:checkbox>
              </w:sdtPr>
              <w:sdtEndPr/>
              <w:sdtContent>
                <w:r w:rsidR="7674839F" w:rsidRPr="7674839F">
                  <w:rPr>
                    <w:rFonts w:ascii="Segoe UI Symbol" w:eastAsia="MS Gothic" w:hAnsi="Segoe UI Symbol" w:cs="Segoe UI Symbol"/>
                  </w:rPr>
                  <w:t>☐</w:t>
                </w:r>
              </w:sdtContent>
            </w:sdt>
            <w:r w:rsidR="7674839F" w:rsidRPr="7674839F">
              <w:t xml:space="preserve"> Disinfect with an appropriate disinfectant before reusing</w:t>
            </w:r>
          </w:p>
        </w:tc>
      </w:tr>
      <w:tr w:rsidR="0064462D" w:rsidRPr="004C452C" w14:paraId="7C370D8D" w14:textId="77777777" w:rsidTr="7674839F">
        <w:trPr>
          <w:trHeight w:val="102"/>
        </w:trPr>
        <w:tc>
          <w:tcPr>
            <w:tcW w:w="3137" w:type="dxa"/>
            <w:vMerge/>
          </w:tcPr>
          <w:p w14:paraId="34558173" w14:textId="77777777" w:rsidR="0064462D" w:rsidRPr="004C452C" w:rsidRDefault="0064462D" w:rsidP="00E8147D">
            <w:pPr>
              <w:rPr>
                <w:rFonts w:cstheme="minorHAnsi"/>
                <w:color w:val="000000"/>
              </w:rPr>
            </w:pPr>
          </w:p>
        </w:tc>
        <w:tc>
          <w:tcPr>
            <w:tcW w:w="7369" w:type="dxa"/>
          </w:tcPr>
          <w:p w14:paraId="5EE7C32A" w14:textId="6D6B3213" w:rsidR="0064462D" w:rsidRPr="004C452C" w:rsidRDefault="007A4E1E" w:rsidP="7674839F">
            <w:sdt>
              <w:sdtPr>
                <w:id w:val="-392122228"/>
                <w14:checkbox>
                  <w14:checked w14:val="0"/>
                  <w14:checkedState w14:val="2612" w14:font="MS Gothic"/>
                  <w14:uncheckedState w14:val="2610" w14:font="MS Gothic"/>
                </w14:checkbox>
              </w:sdtPr>
              <w:sdtEndPr/>
              <w:sdtContent>
                <w:r w:rsidR="7674839F" w:rsidRPr="7674839F">
                  <w:rPr>
                    <w:rFonts w:ascii="Segoe UI Symbol" w:eastAsia="MS Gothic" w:hAnsi="Segoe UI Symbol" w:cs="Segoe UI Symbol"/>
                  </w:rPr>
                  <w:t>☐</w:t>
                </w:r>
              </w:sdtContent>
            </w:sdt>
            <w:r w:rsidR="7674839F" w:rsidRPr="7674839F">
              <w:t xml:space="preserve"> Dispose directly into biowaste box</w:t>
            </w:r>
          </w:p>
        </w:tc>
      </w:tr>
      <w:tr w:rsidR="0064462D" w:rsidRPr="004C452C" w14:paraId="06F09CFA" w14:textId="77777777" w:rsidTr="7674839F">
        <w:trPr>
          <w:trHeight w:val="54"/>
        </w:trPr>
        <w:tc>
          <w:tcPr>
            <w:tcW w:w="3137" w:type="dxa"/>
            <w:vMerge w:val="restart"/>
          </w:tcPr>
          <w:p w14:paraId="670FDE9E" w14:textId="0857A0EE" w:rsidR="0064462D" w:rsidRPr="004C452C" w:rsidRDefault="0064462D" w:rsidP="00E8147D">
            <w:pPr>
              <w:rPr>
                <w:rFonts w:cstheme="minorHAnsi"/>
              </w:rPr>
            </w:pPr>
            <w:r w:rsidRPr="004C452C">
              <w:rPr>
                <w:rFonts w:cstheme="minorHAnsi"/>
                <w:color w:val="000000"/>
              </w:rPr>
              <w:t xml:space="preserve">Other </w:t>
            </w:r>
            <w:r w:rsidR="00E36DC0" w:rsidRPr="004C452C">
              <w:rPr>
                <w:rFonts w:cstheme="minorHAnsi"/>
                <w:i/>
                <w:color w:val="000000"/>
              </w:rPr>
              <w:t>(please specify</w:t>
            </w:r>
            <w:r w:rsidR="00E36DC0" w:rsidRPr="004C452C">
              <w:rPr>
                <w:rFonts w:cstheme="minorHAnsi"/>
                <w:color w:val="000000"/>
              </w:rPr>
              <w:t>)</w:t>
            </w:r>
            <w:r w:rsidR="00E36DC0" w:rsidRPr="004C452C">
              <w:rPr>
                <w:rFonts w:cstheme="minorHAnsi"/>
              </w:rPr>
              <w:t>:</w:t>
            </w:r>
          </w:p>
        </w:tc>
        <w:tc>
          <w:tcPr>
            <w:tcW w:w="7369" w:type="dxa"/>
          </w:tcPr>
          <w:p w14:paraId="2D468F35" w14:textId="31D38888" w:rsidR="0064462D" w:rsidRPr="004C452C" w:rsidRDefault="007A4E1E" w:rsidP="7674839F">
            <w:sdt>
              <w:sdtPr>
                <w:id w:val="1106850772"/>
                <w14:checkbox>
                  <w14:checked w14:val="0"/>
                  <w14:checkedState w14:val="2612" w14:font="MS Gothic"/>
                  <w14:uncheckedState w14:val="2610" w14:font="MS Gothic"/>
                </w14:checkbox>
              </w:sdtPr>
              <w:sdtEndPr/>
              <w:sdtContent>
                <w:r w:rsidR="7674839F" w:rsidRPr="7674839F">
                  <w:rPr>
                    <w:rFonts w:ascii="Segoe UI Symbol" w:eastAsia="MS Gothic" w:hAnsi="Segoe UI Symbol" w:cs="Segoe UI Symbol"/>
                  </w:rPr>
                  <w:t>☐</w:t>
                </w:r>
              </w:sdtContent>
            </w:sdt>
            <w:r w:rsidR="7674839F" w:rsidRPr="7674839F">
              <w:t xml:space="preserve"> Disinfect with an appropriate disinfectant before reusing</w:t>
            </w:r>
          </w:p>
        </w:tc>
      </w:tr>
      <w:tr w:rsidR="0064462D" w:rsidRPr="004C452C" w14:paraId="44A74F58" w14:textId="77777777" w:rsidTr="7674839F">
        <w:trPr>
          <w:trHeight w:val="54"/>
        </w:trPr>
        <w:tc>
          <w:tcPr>
            <w:tcW w:w="3137" w:type="dxa"/>
            <w:vMerge/>
          </w:tcPr>
          <w:p w14:paraId="57C2E98D" w14:textId="77777777" w:rsidR="0064462D" w:rsidRPr="004C452C" w:rsidRDefault="0064462D" w:rsidP="00E8147D">
            <w:pPr>
              <w:rPr>
                <w:rFonts w:cstheme="minorHAnsi"/>
                <w:color w:val="000000"/>
              </w:rPr>
            </w:pPr>
          </w:p>
        </w:tc>
        <w:tc>
          <w:tcPr>
            <w:tcW w:w="7369" w:type="dxa"/>
          </w:tcPr>
          <w:p w14:paraId="29693873" w14:textId="30E4CBD7" w:rsidR="0064462D" w:rsidRPr="004C452C" w:rsidRDefault="007A4E1E" w:rsidP="7674839F">
            <w:sdt>
              <w:sdtPr>
                <w:id w:val="-402374434"/>
                <w14:checkbox>
                  <w14:checked w14:val="0"/>
                  <w14:checkedState w14:val="2612" w14:font="MS Gothic"/>
                  <w14:uncheckedState w14:val="2610" w14:font="MS Gothic"/>
                </w14:checkbox>
              </w:sdtPr>
              <w:sdtEndPr/>
              <w:sdtContent>
                <w:r w:rsidR="7674839F" w:rsidRPr="7674839F">
                  <w:rPr>
                    <w:rFonts w:ascii="Segoe UI Symbol" w:eastAsia="MS Gothic" w:hAnsi="Segoe UI Symbol" w:cs="Segoe UI Symbol"/>
                  </w:rPr>
                  <w:t>☐</w:t>
                </w:r>
              </w:sdtContent>
            </w:sdt>
            <w:r w:rsidR="7674839F" w:rsidRPr="7674839F">
              <w:t xml:space="preserve"> Dispose directly into biowaste box</w:t>
            </w:r>
          </w:p>
        </w:tc>
      </w:tr>
    </w:tbl>
    <w:p w14:paraId="1F43976A" w14:textId="36165645" w:rsidR="00C04C75" w:rsidRDefault="00C04C75" w:rsidP="42111FF1"/>
    <w:p w14:paraId="4AB382B4" w14:textId="4FA55BC6" w:rsidR="00CC7EB5" w:rsidRDefault="007A4E1E" w:rsidP="00B934CB">
      <w:pPr>
        <w:pStyle w:val="ListParagraph"/>
        <w:numPr>
          <w:ilvl w:val="0"/>
          <w:numId w:val="38"/>
        </w:numPr>
      </w:pPr>
      <w:sdt>
        <w:sdtPr>
          <w:rPr>
            <w:rFonts w:ascii="Segoe UI Symbol" w:eastAsia="MS Gothic" w:hAnsi="Segoe UI Symbol" w:cs="Segoe UI Symbol"/>
          </w:rPr>
          <w:id w:val="-1434744049"/>
          <w14:checkbox>
            <w14:checked w14:val="0"/>
            <w14:checkedState w14:val="2612" w14:font="MS Gothic"/>
            <w14:uncheckedState w14:val="2610" w14:font="MS Gothic"/>
          </w14:checkbox>
        </w:sdtPr>
        <w:sdtEndPr/>
        <w:sdtContent>
          <w:r w:rsidR="7674839F" w:rsidRPr="7674839F">
            <w:rPr>
              <w:rFonts w:ascii="Segoe UI Symbol" w:eastAsia="MS Gothic" w:hAnsi="Segoe UI Symbol" w:cs="Segoe UI Symbol"/>
            </w:rPr>
            <w:t>☐</w:t>
          </w:r>
        </w:sdtContent>
      </w:sdt>
      <w:r w:rsidR="7674839F" w:rsidRPr="7674839F">
        <w:t>PI/Supervisor certifies that the PPE indicated above is available and effective for the work being conducted</w:t>
      </w:r>
      <w:r w:rsidR="7674839F">
        <w:t>.</w:t>
      </w:r>
    </w:p>
    <w:p w14:paraId="79A0FA9F" w14:textId="30173234" w:rsidR="000F1510" w:rsidRDefault="2A58C2B3" w:rsidP="00CC7EB5">
      <w:pPr>
        <w:rPr>
          <w:b/>
          <w:bCs/>
        </w:rPr>
      </w:pPr>
      <w:r w:rsidRPr="2A58C2B3">
        <w:rPr>
          <w:b/>
          <w:bCs/>
        </w:rPr>
        <w:t xml:space="preserve">Section </w:t>
      </w:r>
      <w:r w:rsidR="00373754">
        <w:rPr>
          <w:b/>
          <w:bCs/>
        </w:rPr>
        <w:t>9</w:t>
      </w:r>
      <w:r w:rsidR="00CC7EB5" w:rsidRPr="2A58C2B3">
        <w:rPr>
          <w:b/>
          <w:bCs/>
        </w:rPr>
        <w:t>: Waste</w:t>
      </w:r>
      <w:r w:rsidRPr="2A58C2B3">
        <w:rPr>
          <w:b/>
          <w:bCs/>
        </w:rPr>
        <w:t xml:space="preserve"> Disposal Procedures</w:t>
      </w:r>
      <w:r w:rsidR="00CC7EB5">
        <w:rPr>
          <w:b/>
          <w:bCs/>
        </w:rPr>
        <w:t>:</w:t>
      </w:r>
    </w:p>
    <w:p w14:paraId="5220374E" w14:textId="50E50417" w:rsidR="00CC7EB5" w:rsidRPr="00CC7EB5" w:rsidRDefault="00CC7EB5" w:rsidP="00CC7EB5">
      <w:pPr>
        <w:rPr>
          <w:b/>
          <w:bCs/>
        </w:rPr>
      </w:pPr>
      <w:r>
        <w:rPr>
          <w:b/>
          <w:bCs/>
        </w:rPr>
        <w:t>For more information regarding waste please visit</w:t>
      </w:r>
      <w:hyperlink r:id="rId12" w:history="1">
        <w:r w:rsidRPr="00CC7EB5">
          <w:rPr>
            <w:rStyle w:val="Hyperlink"/>
            <w:b/>
            <w:bCs/>
          </w:rPr>
          <w:t xml:space="preserve"> EHS website</w:t>
        </w:r>
      </w:hyperlink>
    </w:p>
    <w:tbl>
      <w:tblPr>
        <w:tblStyle w:val="TableGrid"/>
        <w:tblW w:w="10334" w:type="dxa"/>
        <w:tblLayout w:type="fixed"/>
        <w:tblLook w:val="04A0" w:firstRow="1" w:lastRow="0" w:firstColumn="1" w:lastColumn="0" w:noHBand="0" w:noVBand="1"/>
      </w:tblPr>
      <w:tblGrid>
        <w:gridCol w:w="1250"/>
        <w:gridCol w:w="2633"/>
        <w:gridCol w:w="4586"/>
        <w:gridCol w:w="1865"/>
      </w:tblGrid>
      <w:tr w:rsidR="000F1510" w:rsidRPr="004C452C" w14:paraId="7DF97EA0" w14:textId="77777777" w:rsidTr="54B4BC2A">
        <w:trPr>
          <w:trHeight w:val="42"/>
        </w:trPr>
        <w:tc>
          <w:tcPr>
            <w:tcW w:w="1250" w:type="dxa"/>
            <w:vAlign w:val="center"/>
          </w:tcPr>
          <w:p w14:paraId="2FBBA5F7" w14:textId="77777777" w:rsidR="000F1510" w:rsidRDefault="000F1510" w:rsidP="00AC50D6">
            <w:pPr>
              <w:rPr>
                <w:b/>
                <w:bCs/>
              </w:rPr>
            </w:pPr>
            <w:r w:rsidRPr="4D8AA9EE">
              <w:rPr>
                <w:b/>
                <w:bCs/>
                <w:color w:val="000000" w:themeColor="text1"/>
              </w:rPr>
              <w:t>Check all that apply</w:t>
            </w:r>
          </w:p>
        </w:tc>
        <w:tc>
          <w:tcPr>
            <w:tcW w:w="2633" w:type="dxa"/>
            <w:vAlign w:val="center"/>
          </w:tcPr>
          <w:p w14:paraId="4CDAC67A" w14:textId="77777777" w:rsidR="000F1510" w:rsidRPr="004C452C" w:rsidRDefault="000F1510" w:rsidP="00AC50D6">
            <w:pPr>
              <w:rPr>
                <w:rFonts w:cstheme="minorHAnsi"/>
                <w:b/>
              </w:rPr>
            </w:pPr>
            <w:r w:rsidRPr="004C452C">
              <w:rPr>
                <w:rFonts w:cstheme="minorHAnsi"/>
                <w:b/>
                <w:color w:val="000000"/>
              </w:rPr>
              <w:t xml:space="preserve">Waste Type </w:t>
            </w:r>
          </w:p>
        </w:tc>
        <w:tc>
          <w:tcPr>
            <w:tcW w:w="4586" w:type="dxa"/>
            <w:vAlign w:val="center"/>
          </w:tcPr>
          <w:p w14:paraId="7FFD16AD" w14:textId="77777777" w:rsidR="000F1510" w:rsidRPr="004C452C" w:rsidRDefault="000F1510" w:rsidP="00AC50D6">
            <w:pPr>
              <w:rPr>
                <w:rFonts w:cstheme="minorHAnsi"/>
                <w:b/>
              </w:rPr>
            </w:pPr>
            <w:r>
              <w:rPr>
                <w:rFonts w:cstheme="minorHAnsi"/>
                <w:b/>
                <w:color w:val="000000"/>
              </w:rPr>
              <w:t>Handling Instructions</w:t>
            </w:r>
          </w:p>
        </w:tc>
        <w:tc>
          <w:tcPr>
            <w:tcW w:w="1865" w:type="dxa"/>
            <w:vAlign w:val="center"/>
          </w:tcPr>
          <w:p w14:paraId="2B5BDB51" w14:textId="77777777" w:rsidR="000F1510" w:rsidRPr="004C452C" w:rsidRDefault="000F1510" w:rsidP="00AC50D6">
            <w:pPr>
              <w:rPr>
                <w:rFonts w:cstheme="minorHAnsi"/>
                <w:b/>
              </w:rPr>
            </w:pPr>
            <w:r w:rsidRPr="004C452C">
              <w:rPr>
                <w:rFonts w:cstheme="minorHAnsi"/>
                <w:b/>
                <w:color w:val="000000"/>
              </w:rPr>
              <w:t xml:space="preserve">Disinfectant(s) used </w:t>
            </w:r>
          </w:p>
        </w:tc>
      </w:tr>
      <w:tr w:rsidR="000F1510" w:rsidRPr="004C452C" w14:paraId="61E92EFC" w14:textId="77777777" w:rsidTr="54B4BC2A">
        <w:trPr>
          <w:trHeight w:val="38"/>
        </w:trPr>
        <w:tc>
          <w:tcPr>
            <w:tcW w:w="1250" w:type="dxa"/>
            <w:vAlign w:val="center"/>
          </w:tcPr>
          <w:p w14:paraId="677BB5E9" w14:textId="77777777" w:rsidR="000F1510" w:rsidRDefault="000F1510" w:rsidP="00AC50D6">
            <w:pPr>
              <w:jc w:val="center"/>
            </w:pPr>
          </w:p>
        </w:tc>
        <w:tc>
          <w:tcPr>
            <w:tcW w:w="2633" w:type="dxa"/>
            <w:vAlign w:val="center"/>
          </w:tcPr>
          <w:p w14:paraId="0FFE9A2B" w14:textId="77777777" w:rsidR="000F1510" w:rsidRPr="004C452C" w:rsidRDefault="000F1510" w:rsidP="00AC50D6">
            <w:pPr>
              <w:rPr>
                <w:rFonts w:cstheme="minorHAnsi"/>
                <w:bCs/>
              </w:rPr>
            </w:pPr>
            <w:r>
              <w:rPr>
                <w:rFonts w:cstheme="minorHAnsi"/>
                <w:bCs/>
              </w:rPr>
              <w:t>Solid Waste</w:t>
            </w:r>
            <w:r w:rsidRPr="004C452C">
              <w:rPr>
                <w:rFonts w:cstheme="minorHAnsi"/>
                <w:bCs/>
              </w:rPr>
              <w:t xml:space="preserve"> </w:t>
            </w:r>
          </w:p>
        </w:tc>
        <w:tc>
          <w:tcPr>
            <w:tcW w:w="4586" w:type="dxa"/>
            <w:vAlign w:val="center"/>
          </w:tcPr>
          <w:p w14:paraId="356D1407" w14:textId="77777777" w:rsidR="000F1510" w:rsidRPr="004C452C" w:rsidRDefault="000F1510" w:rsidP="00AC50D6">
            <w:r w:rsidRPr="4D8AA9EE">
              <w:t>Dispose into a bench top container, which is emptied into the biowaste box when full, or will be disposed directly into the biowaste box.</w:t>
            </w:r>
          </w:p>
        </w:tc>
        <w:tc>
          <w:tcPr>
            <w:tcW w:w="1865" w:type="dxa"/>
            <w:vAlign w:val="center"/>
          </w:tcPr>
          <w:p w14:paraId="34A6110F" w14:textId="77777777" w:rsidR="000F1510" w:rsidRPr="007A5DA9" w:rsidRDefault="000F1510" w:rsidP="00AC50D6">
            <w:pPr>
              <w:jc w:val="center"/>
            </w:pPr>
            <w:r w:rsidRPr="007A5DA9">
              <w:rPr>
                <w:rFonts w:cstheme="minorHAnsi"/>
                <w:b/>
                <w:color w:val="000000"/>
              </w:rPr>
              <w:t>N/A</w:t>
            </w:r>
          </w:p>
        </w:tc>
      </w:tr>
      <w:tr w:rsidR="000F1510" w:rsidRPr="004C452C" w14:paraId="3AF39570" w14:textId="77777777" w:rsidTr="54B4BC2A">
        <w:trPr>
          <w:trHeight w:val="440"/>
        </w:trPr>
        <w:tc>
          <w:tcPr>
            <w:tcW w:w="1250" w:type="dxa"/>
            <w:vAlign w:val="center"/>
          </w:tcPr>
          <w:p w14:paraId="49BC5EC6" w14:textId="77777777" w:rsidR="000F1510" w:rsidRDefault="000F1510" w:rsidP="00AC50D6">
            <w:pPr>
              <w:jc w:val="center"/>
            </w:pPr>
          </w:p>
        </w:tc>
        <w:tc>
          <w:tcPr>
            <w:tcW w:w="2633" w:type="dxa"/>
            <w:vAlign w:val="center"/>
          </w:tcPr>
          <w:p w14:paraId="5A8CBAFA" w14:textId="77777777" w:rsidR="000F1510" w:rsidRPr="004C452C" w:rsidRDefault="000F1510" w:rsidP="00AC50D6">
            <w:pPr>
              <w:rPr>
                <w:rFonts w:cstheme="minorHAnsi"/>
                <w:bCs/>
              </w:rPr>
            </w:pPr>
            <w:r w:rsidRPr="004C452C">
              <w:rPr>
                <w:rFonts w:cstheme="minorHAnsi"/>
                <w:bCs/>
              </w:rPr>
              <w:t xml:space="preserve">Liquids </w:t>
            </w:r>
            <w:r>
              <w:rPr>
                <w:rFonts w:cstheme="minorHAnsi"/>
                <w:bCs/>
              </w:rPr>
              <w:t>Waste</w:t>
            </w:r>
          </w:p>
        </w:tc>
        <w:tc>
          <w:tcPr>
            <w:tcW w:w="4586" w:type="dxa"/>
            <w:vAlign w:val="center"/>
          </w:tcPr>
          <w:p w14:paraId="63EDFBFC" w14:textId="77777777" w:rsidR="000F1510" w:rsidRPr="004C452C" w:rsidRDefault="000F1510" w:rsidP="00AC50D6">
            <w:pPr>
              <w:rPr>
                <w:rFonts w:cstheme="minorHAnsi"/>
                <w:bCs/>
              </w:rPr>
            </w:pPr>
            <w:r>
              <w:rPr>
                <w:rFonts w:cstheme="minorHAnsi"/>
                <w:bCs/>
              </w:rPr>
              <w:t xml:space="preserve">Use </w:t>
            </w:r>
            <w:r w:rsidRPr="004C452C">
              <w:rPr>
                <w:rFonts w:cstheme="minorHAnsi"/>
                <w:bCs/>
              </w:rPr>
              <w:t>an appropriate EPA-approved disinfectant before disposal in sink drain.</w:t>
            </w:r>
          </w:p>
        </w:tc>
        <w:tc>
          <w:tcPr>
            <w:tcW w:w="1865" w:type="dxa"/>
            <w:vAlign w:val="center"/>
          </w:tcPr>
          <w:p w14:paraId="6E01179B" w14:textId="553D81DA" w:rsidR="000F1510" w:rsidRPr="007A5DA9" w:rsidRDefault="000F1510" w:rsidP="00AC50D6">
            <w:pPr>
              <w:rPr>
                <w:color w:val="000000" w:themeColor="text1"/>
              </w:rPr>
            </w:pPr>
          </w:p>
        </w:tc>
      </w:tr>
      <w:tr w:rsidR="000F1510" w:rsidRPr="004C452C" w14:paraId="7DDDEEB2" w14:textId="77777777" w:rsidTr="54B4BC2A">
        <w:trPr>
          <w:trHeight w:val="692"/>
        </w:trPr>
        <w:tc>
          <w:tcPr>
            <w:tcW w:w="1250" w:type="dxa"/>
            <w:vAlign w:val="center"/>
          </w:tcPr>
          <w:p w14:paraId="2DB8B48B" w14:textId="77777777" w:rsidR="000F1510" w:rsidRDefault="000F1510" w:rsidP="00AC50D6">
            <w:pPr>
              <w:jc w:val="center"/>
            </w:pPr>
          </w:p>
        </w:tc>
        <w:tc>
          <w:tcPr>
            <w:tcW w:w="2633" w:type="dxa"/>
            <w:vAlign w:val="center"/>
          </w:tcPr>
          <w:p w14:paraId="21F2FD95" w14:textId="203FB09C" w:rsidR="000F1510" w:rsidRPr="004C452C" w:rsidRDefault="000F1510" w:rsidP="00AC50D6">
            <w:pPr>
              <w:rPr>
                <w:rFonts w:cstheme="minorHAnsi"/>
                <w:bCs/>
              </w:rPr>
            </w:pPr>
            <w:r w:rsidRPr="004C452C">
              <w:rPr>
                <w:rFonts w:cstheme="minorHAnsi"/>
                <w:bCs/>
              </w:rPr>
              <w:t xml:space="preserve">Lab-ware or </w:t>
            </w:r>
            <w:r>
              <w:rPr>
                <w:rFonts w:cstheme="minorHAnsi"/>
                <w:bCs/>
              </w:rPr>
              <w:t>S</w:t>
            </w:r>
            <w:r w:rsidRPr="004C452C">
              <w:rPr>
                <w:rFonts w:cstheme="minorHAnsi"/>
                <w:bCs/>
              </w:rPr>
              <w:t>urfaces (</w:t>
            </w:r>
            <w:r w:rsidR="006E1D8C" w:rsidRPr="004C452C">
              <w:rPr>
                <w:rFonts w:cstheme="minorHAnsi"/>
                <w:bCs/>
              </w:rPr>
              <w:t>i.e.,</w:t>
            </w:r>
            <w:r w:rsidRPr="004C452C">
              <w:rPr>
                <w:rFonts w:cstheme="minorHAnsi"/>
                <w:bCs/>
              </w:rPr>
              <w:t xml:space="preserve"> benchtops) </w:t>
            </w:r>
          </w:p>
        </w:tc>
        <w:tc>
          <w:tcPr>
            <w:tcW w:w="4586" w:type="dxa"/>
            <w:vAlign w:val="center"/>
          </w:tcPr>
          <w:p w14:paraId="01F702BE" w14:textId="77777777" w:rsidR="000F1510" w:rsidRPr="004C452C" w:rsidRDefault="000F1510" w:rsidP="00AC50D6">
            <w:r w:rsidRPr="4D8AA9EE">
              <w:t>Use an appropriate EPA-approved disinfectant.</w:t>
            </w:r>
          </w:p>
        </w:tc>
        <w:tc>
          <w:tcPr>
            <w:tcW w:w="1865" w:type="dxa"/>
            <w:vAlign w:val="center"/>
          </w:tcPr>
          <w:p w14:paraId="798EFF1D" w14:textId="5EDE3CBB" w:rsidR="000F1510" w:rsidRPr="007A5DA9" w:rsidRDefault="000F1510" w:rsidP="00AC50D6">
            <w:pPr>
              <w:rPr>
                <w:color w:val="000000" w:themeColor="text1"/>
              </w:rPr>
            </w:pPr>
          </w:p>
        </w:tc>
      </w:tr>
      <w:tr w:rsidR="000F1510" w:rsidRPr="004C452C" w14:paraId="5F27AD1A" w14:textId="77777777" w:rsidTr="54B4BC2A">
        <w:trPr>
          <w:trHeight w:val="38"/>
        </w:trPr>
        <w:tc>
          <w:tcPr>
            <w:tcW w:w="1250" w:type="dxa"/>
            <w:vAlign w:val="center"/>
          </w:tcPr>
          <w:p w14:paraId="461B29E9" w14:textId="77777777" w:rsidR="000F1510" w:rsidRDefault="000F1510" w:rsidP="00AC50D6">
            <w:pPr>
              <w:jc w:val="center"/>
            </w:pPr>
          </w:p>
        </w:tc>
        <w:tc>
          <w:tcPr>
            <w:tcW w:w="2633" w:type="dxa"/>
            <w:vAlign w:val="center"/>
          </w:tcPr>
          <w:p w14:paraId="1B23A43E" w14:textId="77777777" w:rsidR="000F1510" w:rsidRPr="004C452C" w:rsidRDefault="000F1510" w:rsidP="00AC50D6">
            <w:pPr>
              <w:rPr>
                <w:rFonts w:cstheme="minorHAnsi"/>
                <w:bCs/>
              </w:rPr>
            </w:pPr>
            <w:r>
              <w:rPr>
                <w:rFonts w:cstheme="minorHAnsi"/>
                <w:bCs/>
              </w:rPr>
              <w:t>Sharps</w:t>
            </w:r>
            <w:r w:rsidRPr="004C452C">
              <w:rPr>
                <w:rFonts w:cstheme="minorHAnsi"/>
                <w:bCs/>
              </w:rPr>
              <w:t xml:space="preserve"> </w:t>
            </w:r>
          </w:p>
        </w:tc>
        <w:tc>
          <w:tcPr>
            <w:tcW w:w="4586" w:type="dxa"/>
            <w:vAlign w:val="center"/>
          </w:tcPr>
          <w:p w14:paraId="416094C6" w14:textId="77777777" w:rsidR="000F1510" w:rsidRPr="004C452C" w:rsidRDefault="000F1510" w:rsidP="00AC50D6">
            <w:pPr>
              <w:rPr>
                <w:rFonts w:cstheme="minorHAnsi"/>
                <w:bCs/>
              </w:rPr>
            </w:pPr>
            <w:r>
              <w:rPr>
                <w:rFonts w:cstheme="minorHAnsi"/>
                <w:bCs/>
              </w:rPr>
              <w:t>Collect</w:t>
            </w:r>
            <w:r w:rsidRPr="004C452C">
              <w:rPr>
                <w:rFonts w:cstheme="minorHAnsi"/>
                <w:bCs/>
              </w:rPr>
              <w:t xml:space="preserve"> in disposable biohazard sharps containers, which will be placed in biowaste box when full</w:t>
            </w:r>
          </w:p>
        </w:tc>
        <w:tc>
          <w:tcPr>
            <w:tcW w:w="1865" w:type="dxa"/>
            <w:vAlign w:val="center"/>
          </w:tcPr>
          <w:p w14:paraId="549E7CD4" w14:textId="43AC126A" w:rsidR="000F1510" w:rsidRPr="007A5DA9" w:rsidRDefault="000F1510" w:rsidP="00AC50D6">
            <w:pPr>
              <w:rPr>
                <w:color w:val="000000" w:themeColor="text1"/>
              </w:rPr>
            </w:pPr>
          </w:p>
        </w:tc>
      </w:tr>
      <w:tr w:rsidR="000F1510" w:rsidRPr="004C452C" w14:paraId="4E63E3F2" w14:textId="77777777" w:rsidTr="54B4BC2A">
        <w:trPr>
          <w:trHeight w:val="38"/>
        </w:trPr>
        <w:tc>
          <w:tcPr>
            <w:tcW w:w="1250" w:type="dxa"/>
            <w:vAlign w:val="center"/>
          </w:tcPr>
          <w:p w14:paraId="1028A15B" w14:textId="77777777" w:rsidR="000F1510" w:rsidRDefault="000F1510" w:rsidP="00AC50D6">
            <w:pPr>
              <w:jc w:val="center"/>
            </w:pPr>
          </w:p>
        </w:tc>
        <w:tc>
          <w:tcPr>
            <w:tcW w:w="2633" w:type="dxa"/>
            <w:vAlign w:val="center"/>
          </w:tcPr>
          <w:p w14:paraId="32E42FA6" w14:textId="2DD8BFEF" w:rsidR="000F1510" w:rsidRDefault="54B4BC2A" w:rsidP="54B4BC2A">
            <w:pPr>
              <w:rPr>
                <w:color w:val="000000" w:themeColor="text1"/>
              </w:rPr>
            </w:pPr>
            <w:r w:rsidRPr="54B4BC2A">
              <w:rPr>
                <w:color w:val="000000" w:themeColor="text1"/>
              </w:rPr>
              <w:t xml:space="preserve">Autoclave </w:t>
            </w:r>
            <w:r w:rsidR="00727F3C">
              <w:rPr>
                <w:color w:val="000000" w:themeColor="text1"/>
              </w:rPr>
              <w:t>(list location):</w:t>
            </w:r>
          </w:p>
          <w:p w14:paraId="5C35DDD6" w14:textId="3A1ADC01" w:rsidR="000F1510" w:rsidRDefault="000F1510" w:rsidP="54B4BC2A">
            <w:pPr>
              <w:rPr>
                <w:color w:val="000000" w:themeColor="text1"/>
              </w:rPr>
            </w:pPr>
          </w:p>
          <w:p w14:paraId="586921F2" w14:textId="0A14FCBB" w:rsidR="000F1510" w:rsidRDefault="000F1510" w:rsidP="54B4BC2A">
            <w:pPr>
              <w:rPr>
                <w:color w:val="000000"/>
              </w:rPr>
            </w:pPr>
          </w:p>
          <w:p w14:paraId="01C2CA8C" w14:textId="288B99C4" w:rsidR="00A43629" w:rsidRPr="004C452C" w:rsidRDefault="00A43629" w:rsidP="00AC50D6">
            <w:pPr>
              <w:rPr>
                <w:rFonts w:cstheme="minorHAnsi"/>
                <w:bCs/>
              </w:rPr>
            </w:pPr>
          </w:p>
        </w:tc>
        <w:tc>
          <w:tcPr>
            <w:tcW w:w="4586" w:type="dxa"/>
            <w:vAlign w:val="center"/>
          </w:tcPr>
          <w:p w14:paraId="28E10FF6" w14:textId="303AAAA9" w:rsidR="000F1510" w:rsidRPr="004C452C" w:rsidRDefault="00A43629" w:rsidP="00A43629">
            <w:pPr>
              <w:rPr>
                <w:rFonts w:cstheme="minorHAnsi"/>
                <w:bCs/>
              </w:rPr>
            </w:pPr>
            <w:r w:rsidRPr="00A43629">
              <w:rPr>
                <w:rFonts w:cstheme="minorHAnsi"/>
                <w:bCs/>
              </w:rPr>
              <w:t xml:space="preserve">Ensure you run all </w:t>
            </w:r>
            <w:r w:rsidRPr="00A43629">
              <w:rPr>
                <w:rFonts w:cstheme="minorHAnsi"/>
                <w:b/>
              </w:rPr>
              <w:t>autoclaved waste</w:t>
            </w:r>
            <w:r w:rsidRPr="00A43629">
              <w:rPr>
                <w:rFonts w:cstheme="minorHAnsi"/>
                <w:bCs/>
              </w:rPr>
              <w:t xml:space="preserve"> with a  </w:t>
            </w:r>
            <w:hyperlink r:id="rId13" w:tgtFrame="_blank" w:history="1">
              <w:r w:rsidRPr="00A43629">
                <w:rPr>
                  <w:rStyle w:val="Hyperlink"/>
                  <w:rFonts w:cstheme="minorHAnsi"/>
                  <w:b/>
                  <w:bCs/>
                </w:rPr>
                <w:t>sterigage</w:t>
              </w:r>
            </w:hyperlink>
            <w:r w:rsidRPr="00A43629">
              <w:rPr>
                <w:rFonts w:cstheme="minorHAnsi"/>
                <w:bCs/>
              </w:rPr>
              <w:t xml:space="preserve">  and a </w:t>
            </w:r>
            <w:hyperlink r:id="rId14" w:tgtFrame="_blank" w:history="1">
              <w:r w:rsidRPr="00A43629">
                <w:rPr>
                  <w:rStyle w:val="Hyperlink"/>
                  <w:rFonts w:cstheme="minorHAnsi"/>
                  <w:b/>
                  <w:bCs/>
                </w:rPr>
                <w:t>biological indicator</w:t>
              </w:r>
            </w:hyperlink>
            <w:r w:rsidRPr="00A43629">
              <w:rPr>
                <w:rFonts w:cstheme="minorHAnsi"/>
                <w:bCs/>
              </w:rPr>
              <w:t xml:space="preserve">  (BI), and log the run on a waste log to be kept for three years. For more information, please refer to MIT </w:t>
            </w:r>
            <w:hyperlink r:id="rId15" w:history="1">
              <w:r w:rsidRPr="00A43629">
                <w:rPr>
                  <w:rStyle w:val="Hyperlink"/>
                  <w:rFonts w:cstheme="minorHAnsi"/>
                  <w:bCs/>
                </w:rPr>
                <w:t>EHS website.</w:t>
              </w:r>
            </w:hyperlink>
          </w:p>
        </w:tc>
        <w:tc>
          <w:tcPr>
            <w:tcW w:w="1865" w:type="dxa"/>
            <w:vAlign w:val="center"/>
          </w:tcPr>
          <w:p w14:paraId="5D2E2590" w14:textId="77777777" w:rsidR="000F1510" w:rsidRPr="007A5DA9" w:rsidRDefault="000F1510" w:rsidP="00AC50D6">
            <w:pPr>
              <w:jc w:val="center"/>
              <w:rPr>
                <w:b/>
                <w:bCs/>
              </w:rPr>
            </w:pPr>
            <w:r w:rsidRPr="4D8AA9EE">
              <w:rPr>
                <w:b/>
                <w:bCs/>
                <w:color w:val="000000" w:themeColor="text1"/>
              </w:rPr>
              <w:t>N/A</w:t>
            </w:r>
          </w:p>
        </w:tc>
      </w:tr>
      <w:tr w:rsidR="000F1510" w:rsidRPr="004C452C" w14:paraId="41596CCF" w14:textId="77777777" w:rsidTr="54B4BC2A">
        <w:trPr>
          <w:trHeight w:val="38"/>
        </w:trPr>
        <w:tc>
          <w:tcPr>
            <w:tcW w:w="1250" w:type="dxa"/>
          </w:tcPr>
          <w:p w14:paraId="692CA490" w14:textId="77777777" w:rsidR="000F1510" w:rsidRDefault="000F1510" w:rsidP="00AC50D6">
            <w:pPr>
              <w:jc w:val="center"/>
            </w:pPr>
          </w:p>
        </w:tc>
        <w:tc>
          <w:tcPr>
            <w:tcW w:w="2633" w:type="dxa"/>
          </w:tcPr>
          <w:p w14:paraId="22CA28E2" w14:textId="77777777" w:rsidR="000F1510" w:rsidRDefault="000F1510" w:rsidP="00AC50D6">
            <w:pPr>
              <w:rPr>
                <w:rFonts w:cstheme="minorHAnsi"/>
              </w:rPr>
            </w:pPr>
            <w:r w:rsidRPr="004C452C">
              <w:rPr>
                <w:rFonts w:cstheme="minorHAnsi"/>
                <w:bCs/>
                <w:color w:val="000000"/>
              </w:rPr>
              <w:t xml:space="preserve">Other </w:t>
            </w:r>
            <w:r w:rsidRPr="004C452C">
              <w:rPr>
                <w:rFonts w:cstheme="minorHAnsi"/>
                <w:i/>
                <w:color w:val="000000"/>
              </w:rPr>
              <w:t>(please specify</w:t>
            </w:r>
            <w:r w:rsidRPr="004C452C">
              <w:rPr>
                <w:rFonts w:cstheme="minorHAnsi"/>
                <w:color w:val="000000"/>
              </w:rPr>
              <w:t>)</w:t>
            </w:r>
            <w:r w:rsidRPr="004C452C">
              <w:rPr>
                <w:rFonts w:cstheme="minorHAnsi"/>
              </w:rPr>
              <w:t>:</w:t>
            </w:r>
          </w:p>
          <w:p w14:paraId="70B2067F" w14:textId="215F2477" w:rsidR="004801E2" w:rsidRPr="004C452C" w:rsidRDefault="004801E2" w:rsidP="00AC50D6">
            <w:pPr>
              <w:rPr>
                <w:rFonts w:cstheme="minorHAnsi"/>
                <w:bCs/>
              </w:rPr>
            </w:pPr>
          </w:p>
        </w:tc>
        <w:tc>
          <w:tcPr>
            <w:tcW w:w="4586" w:type="dxa"/>
          </w:tcPr>
          <w:p w14:paraId="78B01C56" w14:textId="29D0A9D0" w:rsidR="000F1510" w:rsidRPr="004C452C" w:rsidRDefault="000F1510" w:rsidP="00AC50D6">
            <w:pPr>
              <w:rPr>
                <w:rFonts w:cstheme="minorHAnsi"/>
                <w:bCs/>
              </w:rPr>
            </w:pPr>
          </w:p>
        </w:tc>
        <w:tc>
          <w:tcPr>
            <w:tcW w:w="1865" w:type="dxa"/>
          </w:tcPr>
          <w:p w14:paraId="74C4EA32" w14:textId="45FBDCD7" w:rsidR="000F1510" w:rsidRPr="004C452C" w:rsidRDefault="000F1510" w:rsidP="00AC50D6">
            <w:pPr>
              <w:rPr>
                <w:color w:val="000000" w:themeColor="text1"/>
              </w:rPr>
            </w:pPr>
          </w:p>
        </w:tc>
      </w:tr>
    </w:tbl>
    <w:p w14:paraId="360B0EA8" w14:textId="243D2756" w:rsidR="00CC7EB5" w:rsidRDefault="00CC7EB5" w:rsidP="42111FF1"/>
    <w:p w14:paraId="3CC3755E" w14:textId="5A673D0C" w:rsidR="00B559BB" w:rsidRPr="004C452C" w:rsidRDefault="042F9B72" w:rsidP="06B2FB6B">
      <w:pPr>
        <w:rPr>
          <w:b/>
          <w:bCs/>
        </w:rPr>
      </w:pPr>
      <w:r w:rsidRPr="042F9B72">
        <w:rPr>
          <w:b/>
          <w:bCs/>
        </w:rPr>
        <w:t xml:space="preserve">Section </w:t>
      </w:r>
      <w:r w:rsidR="00373754">
        <w:rPr>
          <w:b/>
          <w:bCs/>
        </w:rPr>
        <w:t>10</w:t>
      </w:r>
      <w:r w:rsidRPr="042F9B72">
        <w:rPr>
          <w:b/>
          <w:bCs/>
        </w:rPr>
        <w:t xml:space="preserve">: Spill Decontamination Procedures </w:t>
      </w:r>
    </w:p>
    <w:p w14:paraId="317A6C7E" w14:textId="51ED59EB" w:rsidR="00B559BB" w:rsidRPr="004C452C" w:rsidRDefault="7983D302" w:rsidP="7983D302">
      <w:pPr>
        <w:pStyle w:val="ListParagraph"/>
        <w:numPr>
          <w:ilvl w:val="0"/>
          <w:numId w:val="6"/>
        </w:numPr>
      </w:pPr>
      <w:r w:rsidRPr="7983D302">
        <w:t>Cleaning up a spill:</w:t>
      </w:r>
    </w:p>
    <w:p w14:paraId="5912BF97" w14:textId="77777777" w:rsidR="00B559BB" w:rsidRPr="00B559BB" w:rsidRDefault="7983D302" w:rsidP="7983D302">
      <w:pPr>
        <w:pStyle w:val="ListParagraph"/>
        <w:numPr>
          <w:ilvl w:val="0"/>
          <w:numId w:val="32"/>
        </w:numPr>
        <w:ind w:left="1080" w:hanging="360"/>
      </w:pPr>
      <w:r w:rsidRPr="7983D302">
        <w:t>Evacuate nonessential personnel</w:t>
      </w:r>
    </w:p>
    <w:p w14:paraId="3F4CF3E0" w14:textId="61D9496E" w:rsidR="00B559BB" w:rsidRPr="00B559BB" w:rsidRDefault="7983D302" w:rsidP="7983D302">
      <w:pPr>
        <w:pStyle w:val="ListParagraph"/>
        <w:numPr>
          <w:ilvl w:val="0"/>
          <w:numId w:val="32"/>
        </w:numPr>
        <w:ind w:left="1080" w:hanging="360"/>
      </w:pPr>
      <w:r w:rsidRPr="7983D302">
        <w:t>Remove contaminated PPE or clothing</w:t>
      </w:r>
    </w:p>
    <w:p w14:paraId="0634A10F" w14:textId="77777777" w:rsidR="00B559BB" w:rsidRPr="00B559BB" w:rsidRDefault="7983D302" w:rsidP="7983D302">
      <w:pPr>
        <w:pStyle w:val="ListParagraph"/>
        <w:numPr>
          <w:ilvl w:val="0"/>
          <w:numId w:val="32"/>
        </w:numPr>
        <w:ind w:left="1080" w:hanging="360"/>
      </w:pPr>
      <w:r w:rsidRPr="7983D302">
        <w:t xml:space="preserve">Wash any exposed skin with soap and water </w:t>
      </w:r>
    </w:p>
    <w:p w14:paraId="636687E8" w14:textId="5C5EB2BE" w:rsidR="00B559BB" w:rsidRPr="00B559BB" w:rsidRDefault="7983D302" w:rsidP="7983D302">
      <w:pPr>
        <w:pStyle w:val="ListParagraph"/>
        <w:numPr>
          <w:ilvl w:val="0"/>
          <w:numId w:val="32"/>
        </w:numPr>
        <w:ind w:left="1080" w:hanging="360"/>
      </w:pPr>
      <w:r w:rsidRPr="7983D302">
        <w:t>Assess the situation and put on PPE (lab coat, double gloves, and safety glasses/goggles).</w:t>
      </w:r>
    </w:p>
    <w:p w14:paraId="6F78A96B" w14:textId="77777777" w:rsidR="00B559BB" w:rsidRPr="00B559BB" w:rsidRDefault="7983D302" w:rsidP="7983D302">
      <w:pPr>
        <w:pStyle w:val="ListParagraph"/>
        <w:numPr>
          <w:ilvl w:val="0"/>
          <w:numId w:val="32"/>
        </w:numPr>
        <w:ind w:left="1080" w:hanging="360"/>
      </w:pPr>
      <w:r w:rsidRPr="7983D302">
        <w:t>Gather spill kit and disinfectant.</w:t>
      </w:r>
    </w:p>
    <w:p w14:paraId="03085B6C" w14:textId="64D9C65F" w:rsidR="00B559BB" w:rsidRPr="00B559BB" w:rsidRDefault="7983D302" w:rsidP="7983D302">
      <w:pPr>
        <w:pStyle w:val="ListParagraph"/>
        <w:numPr>
          <w:ilvl w:val="0"/>
          <w:numId w:val="32"/>
        </w:numPr>
        <w:ind w:left="1080" w:hanging="360"/>
      </w:pPr>
      <w:r w:rsidRPr="7983D302">
        <w:t>Cover the entire spill with paper towels</w:t>
      </w:r>
      <w:r w:rsidR="000F1510">
        <w:t>/ absorbent material</w:t>
      </w:r>
    </w:p>
    <w:p w14:paraId="72A7E0EC" w14:textId="40F63DE3" w:rsidR="00B559BB" w:rsidRPr="00B559BB" w:rsidRDefault="7983D302" w:rsidP="7983D302">
      <w:pPr>
        <w:pStyle w:val="ListParagraph"/>
        <w:numPr>
          <w:ilvl w:val="0"/>
          <w:numId w:val="32"/>
        </w:numPr>
        <w:ind w:left="1080" w:hanging="360"/>
      </w:pPr>
      <w:r w:rsidRPr="7983D302">
        <w:t xml:space="preserve">Saturate </w:t>
      </w:r>
      <w:r w:rsidR="000F1510">
        <w:t>absorbent material</w:t>
      </w:r>
      <w:r w:rsidRPr="7983D302">
        <w:t xml:space="preserve"> with </w:t>
      </w:r>
      <w:r w:rsidR="00BD3459" w:rsidRPr="7983D302">
        <w:t>disinfectants</w:t>
      </w:r>
      <w:r w:rsidRPr="7983D302">
        <w:t xml:space="preserve">; wait for appropriate time (i.e., 10% bleach, 10 min) </w:t>
      </w:r>
    </w:p>
    <w:p w14:paraId="2D6CC1C3" w14:textId="2E2E0B04" w:rsidR="00B559BB" w:rsidRPr="00B559BB" w:rsidRDefault="7983D302" w:rsidP="7983D302">
      <w:pPr>
        <w:pStyle w:val="ListParagraph"/>
        <w:numPr>
          <w:ilvl w:val="0"/>
          <w:numId w:val="32"/>
        </w:numPr>
        <w:ind w:left="1080" w:hanging="360"/>
      </w:pPr>
      <w:r w:rsidRPr="7983D302">
        <w:t xml:space="preserve">Pick up </w:t>
      </w:r>
      <w:r w:rsidR="004C597E">
        <w:t>absorbent material</w:t>
      </w:r>
      <w:r w:rsidRPr="7983D302">
        <w:t xml:space="preserve"> with tongs and dispose them as biowaste (or biosharps for broken glass).</w:t>
      </w:r>
    </w:p>
    <w:p w14:paraId="40522258" w14:textId="4FAA785E" w:rsidR="00B559BB" w:rsidRPr="00B559BB" w:rsidRDefault="7983D302" w:rsidP="7983D302">
      <w:pPr>
        <w:pStyle w:val="ListParagraph"/>
        <w:numPr>
          <w:ilvl w:val="0"/>
          <w:numId w:val="32"/>
        </w:numPr>
        <w:ind w:left="1080" w:hanging="360"/>
      </w:pPr>
      <w:r w:rsidRPr="7983D302">
        <w:lastRenderedPageBreak/>
        <w:t xml:space="preserve">Repeat surface disinfection; wait 5-10 minutes or until air </w:t>
      </w:r>
      <w:proofErr w:type="gramStart"/>
      <w:r w:rsidRPr="7983D302">
        <w:t>dry</w:t>
      </w:r>
      <w:proofErr w:type="gramEnd"/>
      <w:r w:rsidRPr="7983D302">
        <w:t>.</w:t>
      </w:r>
    </w:p>
    <w:p w14:paraId="29FC4EE8" w14:textId="16E44521" w:rsidR="00B559BB" w:rsidRPr="00B559BB" w:rsidRDefault="7983D302" w:rsidP="7983D302">
      <w:pPr>
        <w:pStyle w:val="ListParagraph"/>
        <w:numPr>
          <w:ilvl w:val="0"/>
          <w:numId w:val="32"/>
        </w:numPr>
        <w:ind w:left="1080" w:hanging="360"/>
      </w:pPr>
      <w:r w:rsidRPr="7983D302">
        <w:t>Wipe up disinfectant. For sensitive surfaces, rinse with 70% Ethanol.</w:t>
      </w:r>
    </w:p>
    <w:p w14:paraId="4F6BD1F4" w14:textId="5FE8A5E9" w:rsidR="00B559BB" w:rsidRPr="004C452C" w:rsidRDefault="7983D302" w:rsidP="7983D302">
      <w:pPr>
        <w:pStyle w:val="ListParagraph"/>
        <w:numPr>
          <w:ilvl w:val="0"/>
          <w:numId w:val="32"/>
        </w:numPr>
        <w:ind w:left="1080" w:hanging="360"/>
      </w:pPr>
      <w:r w:rsidRPr="7983D302">
        <w:t>Dispose of waste in the Biowaste bin, remove gloves, and wash hands.</w:t>
      </w:r>
    </w:p>
    <w:p w14:paraId="0D33B2D0" w14:textId="43B6407C" w:rsidR="7983D302" w:rsidRDefault="7983D302" w:rsidP="7983D302">
      <w:pPr>
        <w:pStyle w:val="ListParagraph"/>
        <w:ind w:left="1080"/>
      </w:pPr>
    </w:p>
    <w:p w14:paraId="19E83A17" w14:textId="2513FA77" w:rsidR="12A2E0F6" w:rsidRDefault="7983D302" w:rsidP="7983D302">
      <w:pPr>
        <w:pStyle w:val="ListParagraph"/>
        <w:numPr>
          <w:ilvl w:val="0"/>
          <w:numId w:val="6"/>
        </w:numPr>
      </w:pPr>
      <w:r>
        <w:t>List location(s) and type(s) of spill clean-up materials:</w:t>
      </w:r>
    </w:p>
    <w:tbl>
      <w:tblPr>
        <w:tblStyle w:val="TableGrid"/>
        <w:tblW w:w="10527" w:type="dxa"/>
        <w:tblLayout w:type="fixed"/>
        <w:tblLook w:val="06A0" w:firstRow="1" w:lastRow="0" w:firstColumn="1" w:lastColumn="0" w:noHBand="1" w:noVBand="1"/>
      </w:tblPr>
      <w:tblGrid>
        <w:gridCol w:w="10527"/>
      </w:tblGrid>
      <w:tr w:rsidR="12A2E0F6" w14:paraId="1F7F7E5B" w14:textId="77777777" w:rsidTr="00633ADD">
        <w:trPr>
          <w:trHeight w:val="1365"/>
        </w:trPr>
        <w:tc>
          <w:tcPr>
            <w:tcW w:w="10527" w:type="dxa"/>
          </w:tcPr>
          <w:p w14:paraId="5634F944" w14:textId="4DE30909" w:rsidR="12A2E0F6" w:rsidRDefault="12A2E0F6" w:rsidP="12A2E0F6"/>
        </w:tc>
      </w:tr>
    </w:tbl>
    <w:p w14:paraId="67767629" w14:textId="201F45B1" w:rsidR="12A2E0F6" w:rsidRPr="00B934CB" w:rsidRDefault="7983D302" w:rsidP="00B934CB">
      <w:pPr>
        <w:rPr>
          <w:i/>
          <w:iCs/>
        </w:rPr>
      </w:pPr>
      <w:r w:rsidRPr="7983D302">
        <w:rPr>
          <w:i/>
          <w:iCs/>
        </w:rPr>
        <w:t>Note: Even if materials are only being stored and not used, plans to handle spills/leaks of stored materials must be in place.</w:t>
      </w:r>
    </w:p>
    <w:p w14:paraId="5E9AACE0" w14:textId="300C543A" w:rsidR="002C0F8E" w:rsidRPr="004C452C" w:rsidRDefault="62F62952" w:rsidP="190BB552">
      <w:pPr>
        <w:rPr>
          <w:b/>
          <w:bCs/>
        </w:rPr>
      </w:pPr>
      <w:r w:rsidRPr="62F62952">
        <w:rPr>
          <w:b/>
          <w:bCs/>
        </w:rPr>
        <w:t>Section 11: Handling Exposures or Potential Exposures</w:t>
      </w:r>
    </w:p>
    <w:p w14:paraId="6EE6EC3B" w14:textId="070EF5CF" w:rsidR="002C0F8E" w:rsidRPr="003C41D9" w:rsidRDefault="7983D302" w:rsidP="7983D302">
      <w:pPr>
        <w:pStyle w:val="ListParagraph"/>
        <w:numPr>
          <w:ilvl w:val="0"/>
          <w:numId w:val="36"/>
        </w:numPr>
        <w:ind w:left="720" w:hanging="360"/>
      </w:pPr>
      <w:r w:rsidRPr="7983D302">
        <w:t>Quickly secure sensitive materials or hazardous processes (i.e. animals, open flame)</w:t>
      </w:r>
    </w:p>
    <w:p w14:paraId="2C0191FD" w14:textId="76B8EC52" w:rsidR="002C0F8E" w:rsidRPr="003C41D9" w:rsidRDefault="7983D302" w:rsidP="7983D302">
      <w:pPr>
        <w:pStyle w:val="ListParagraph"/>
        <w:numPr>
          <w:ilvl w:val="0"/>
          <w:numId w:val="36"/>
        </w:numPr>
        <w:ind w:left="720" w:hanging="360"/>
      </w:pPr>
      <w:r w:rsidRPr="7983D302">
        <w:t>Immediately take care of yourself:</w:t>
      </w:r>
    </w:p>
    <w:p w14:paraId="534A68CE" w14:textId="465661F0" w:rsidR="002C0F8E" w:rsidRPr="003C41D9" w:rsidRDefault="0AB3DD90" w:rsidP="00633ADD">
      <w:pPr>
        <w:pStyle w:val="ListParagraph"/>
        <w:numPr>
          <w:ilvl w:val="1"/>
          <w:numId w:val="36"/>
        </w:numPr>
      </w:pPr>
      <w:r>
        <w:t>Cut/needlestick/splash to skin: wash the area with soap and water and rinse for 5-10 minutes</w:t>
      </w:r>
    </w:p>
    <w:p w14:paraId="68A39521" w14:textId="5DA9454E" w:rsidR="002C0F8E" w:rsidRPr="003C41D9" w:rsidRDefault="0AB3DD90" w:rsidP="00633ADD">
      <w:pPr>
        <w:pStyle w:val="ListParagraph"/>
        <w:numPr>
          <w:ilvl w:val="1"/>
          <w:numId w:val="36"/>
        </w:numPr>
      </w:pPr>
      <w:r>
        <w:t>Splash to eyes, nose, or mouth, use eyewash or flush with room temperature water for 15 minutes</w:t>
      </w:r>
    </w:p>
    <w:p w14:paraId="7B86B0C4" w14:textId="4312F812" w:rsidR="002C0F8E" w:rsidRPr="003C41D9" w:rsidRDefault="7983D302" w:rsidP="7983D302">
      <w:pPr>
        <w:pStyle w:val="ListParagraph"/>
        <w:numPr>
          <w:ilvl w:val="0"/>
          <w:numId w:val="36"/>
        </w:numPr>
        <w:ind w:left="720" w:hanging="360"/>
      </w:pPr>
      <w:r w:rsidRPr="7983D302">
        <w:t>Tell your PI, supervisor, EHS representative or Lab Manager</w:t>
      </w:r>
    </w:p>
    <w:p w14:paraId="60802106" w14:textId="162E73F0" w:rsidR="002C0F8E" w:rsidRPr="003C41D9" w:rsidRDefault="7983D302" w:rsidP="7983D302">
      <w:pPr>
        <w:pStyle w:val="ListParagraph"/>
        <w:numPr>
          <w:ilvl w:val="0"/>
          <w:numId w:val="36"/>
        </w:numPr>
        <w:ind w:left="720" w:hanging="360"/>
      </w:pPr>
      <w:r w:rsidRPr="7983D302">
        <w:t>For minor injuries/ exposures (where you can wait 2-3h) go to MIT Health:</w:t>
      </w:r>
    </w:p>
    <w:p w14:paraId="0E6581EB" w14:textId="685A788C" w:rsidR="002C0F8E" w:rsidRPr="003C41D9" w:rsidRDefault="7983D302" w:rsidP="7983D302">
      <w:pPr>
        <w:pStyle w:val="ListParagraph"/>
        <w:ind w:firstLine="720"/>
      </w:pPr>
      <w:r w:rsidRPr="7983D302">
        <w:t xml:space="preserve">Building E23 at 25 Carleton St. </w:t>
      </w:r>
    </w:p>
    <w:p w14:paraId="3803F662" w14:textId="43C85D0B" w:rsidR="002C0F8E" w:rsidRPr="003C41D9" w:rsidRDefault="7983D302" w:rsidP="7983D302">
      <w:pPr>
        <w:pStyle w:val="ListParagraph"/>
        <w:ind w:firstLine="720"/>
      </w:pPr>
      <w:r w:rsidRPr="7983D302">
        <w:t>Urgent Care hours: Monday-Friday 8 am - 8 pm, Saturday and Sunday 10 am – 4 pm</w:t>
      </w:r>
    </w:p>
    <w:p w14:paraId="6982AC97" w14:textId="113DB57C" w:rsidR="002C0F8E" w:rsidRPr="003C41D9" w:rsidRDefault="0AB3DD90" w:rsidP="7983D302">
      <w:pPr>
        <w:pStyle w:val="ListParagraph"/>
        <w:ind w:firstLine="720"/>
      </w:pPr>
      <w:r>
        <w:t>After hours: call 617-253-1311</w:t>
      </w:r>
    </w:p>
    <w:p w14:paraId="107BB77F" w14:textId="3EF52A81" w:rsidR="002C0F8E" w:rsidRPr="003C41D9" w:rsidRDefault="0AB3DD90" w:rsidP="7983D302">
      <w:pPr>
        <w:pStyle w:val="ListParagraph"/>
        <w:numPr>
          <w:ilvl w:val="0"/>
          <w:numId w:val="36"/>
        </w:numPr>
        <w:ind w:left="720" w:hanging="360"/>
      </w:pPr>
      <w:r>
        <w:t>For more major injuries, call MIT Police (617) 253-1212 or dial 100 from any MIT phone</w:t>
      </w:r>
    </w:p>
    <w:p w14:paraId="5BA6B808" w14:textId="2FD4DCE4" w:rsidR="002C0F8E" w:rsidRPr="003C41D9" w:rsidRDefault="0AB3DD90" w:rsidP="7983D302">
      <w:pPr>
        <w:pStyle w:val="ListParagraph"/>
        <w:numPr>
          <w:ilvl w:val="0"/>
          <w:numId w:val="36"/>
        </w:numPr>
        <w:ind w:left="720" w:hanging="360"/>
      </w:pPr>
      <w:r>
        <w:t xml:space="preserve">Supervisor or representative must submit an </w:t>
      </w:r>
      <w:hyperlink r:id="rId16">
        <w:r>
          <w:t>incident report</w:t>
        </w:r>
      </w:hyperlink>
      <w:r>
        <w:t xml:space="preserve"> through </w:t>
      </w:r>
      <w:hyperlink r:id="rId17" w:history="1">
        <w:r w:rsidRPr="0AB3DD90">
          <w:rPr>
            <w:rStyle w:val="Hyperlink"/>
          </w:rPr>
          <w:t>A</w:t>
        </w:r>
        <w:r w:rsidR="007A4E1E">
          <w:rPr>
            <w:rStyle w:val="Hyperlink"/>
          </w:rPr>
          <w:t>TLAS</w:t>
        </w:r>
      </w:hyperlink>
    </w:p>
    <w:p w14:paraId="7F72B187" w14:textId="3E44D0C2" w:rsidR="00B559BB" w:rsidRPr="00633ADD" w:rsidRDefault="7983D302" w:rsidP="00633ADD">
      <w:pPr>
        <w:pStyle w:val="ListParagraph"/>
        <w:numPr>
          <w:ilvl w:val="0"/>
          <w:numId w:val="36"/>
        </w:numPr>
        <w:ind w:left="720" w:hanging="360"/>
      </w:pPr>
      <w:r w:rsidRPr="7983D302">
        <w:t>EHS will follow-up</w:t>
      </w:r>
    </w:p>
    <w:p w14:paraId="3E8F445C" w14:textId="4FD5CF44" w:rsidR="00633ADD" w:rsidRPr="00F728F9" w:rsidRDefault="00633ADD" w:rsidP="00C9196F">
      <w:pPr>
        <w:rPr>
          <w:b/>
          <w:bCs/>
          <w:lang w:val="fr-FR"/>
        </w:rPr>
      </w:pPr>
      <w:r w:rsidRPr="00F728F9">
        <w:rPr>
          <w:b/>
          <w:bCs/>
          <w:lang w:val="fr-FR"/>
        </w:rPr>
        <w:t>S</w:t>
      </w:r>
      <w:r w:rsidR="42111FF1" w:rsidRPr="00F728F9">
        <w:rPr>
          <w:b/>
          <w:bCs/>
          <w:lang w:val="fr-FR"/>
        </w:rPr>
        <w:t xml:space="preserve">ection </w:t>
      </w:r>
      <w:r w:rsidR="006E1D8C" w:rsidRPr="00F728F9">
        <w:rPr>
          <w:b/>
          <w:bCs/>
          <w:lang w:val="fr-FR"/>
        </w:rPr>
        <w:t>12 :</w:t>
      </w:r>
      <w:r w:rsidR="42111FF1" w:rsidRPr="00F728F9">
        <w:rPr>
          <w:b/>
          <w:bCs/>
          <w:lang w:val="fr-FR"/>
        </w:rPr>
        <w:t xml:space="preserve"> Signatures</w:t>
      </w:r>
    </w:p>
    <w:p w14:paraId="473FB40A" w14:textId="77777777" w:rsidR="00F728F9" w:rsidRDefault="00F728F9" w:rsidP="00F728F9">
      <w:pPr>
        <w:spacing w:after="0" w:line="240" w:lineRule="auto"/>
        <w:ind w:left="432"/>
        <w:rPr>
          <w:rFonts w:eastAsia="Calibri" w:cstheme="minorHAnsi"/>
          <w:b/>
        </w:rPr>
      </w:pPr>
    </w:p>
    <w:p w14:paraId="497E10D6" w14:textId="77777777" w:rsidR="00B934CB" w:rsidRDefault="00B934CB" w:rsidP="00F728F9">
      <w:pPr>
        <w:spacing w:after="0" w:line="240" w:lineRule="auto"/>
        <w:ind w:left="432"/>
        <w:rPr>
          <w:rFonts w:eastAsia="Calibri" w:cstheme="minorHAnsi"/>
          <w:b/>
        </w:rPr>
      </w:pPr>
    </w:p>
    <w:p w14:paraId="5AB6B996" w14:textId="77777777" w:rsidR="00B934CB" w:rsidRPr="00F728F9" w:rsidRDefault="00B934CB" w:rsidP="00F728F9">
      <w:pPr>
        <w:spacing w:after="0" w:line="240" w:lineRule="auto"/>
        <w:ind w:left="432"/>
        <w:rPr>
          <w:rFonts w:eastAsia="Calibri" w:cstheme="minorHAnsi"/>
          <w:b/>
        </w:rPr>
      </w:pPr>
    </w:p>
    <w:p w14:paraId="71EABCDF" w14:textId="14D7F2D8" w:rsidR="00F728F9" w:rsidRPr="00F728F9" w:rsidRDefault="00F728F9" w:rsidP="00F728F9">
      <w:pPr>
        <w:spacing w:after="0" w:line="240" w:lineRule="auto"/>
        <w:ind w:left="432"/>
        <w:rPr>
          <w:rFonts w:eastAsia="Calibri" w:cstheme="minorHAnsi"/>
          <w:bCs/>
        </w:rPr>
      </w:pPr>
      <w:r w:rsidRPr="00F728F9">
        <w:rPr>
          <w:rFonts w:eastAsia="Calibri" w:cstheme="minorHAnsi"/>
          <w:bCs/>
          <w:u w:val="thick"/>
        </w:rPr>
        <w:t xml:space="preserve">           </w:t>
      </w:r>
      <w:r>
        <w:rPr>
          <w:rFonts w:eastAsia="Calibri" w:cstheme="minorHAnsi"/>
          <w:bCs/>
          <w:u w:val="thick"/>
        </w:rPr>
        <w:t xml:space="preserve">    </w:t>
      </w:r>
      <w:r w:rsidRPr="00F728F9">
        <w:rPr>
          <w:rFonts w:eastAsia="Calibri" w:cstheme="minorHAnsi"/>
          <w:bCs/>
          <w:u w:val="thick"/>
        </w:rPr>
        <w:t xml:space="preserve">                       </w:t>
      </w:r>
      <w:r>
        <w:rPr>
          <w:rFonts w:eastAsia="Calibri" w:cstheme="minorHAnsi"/>
          <w:bCs/>
          <w:u w:val="thick"/>
        </w:rPr>
        <w:t xml:space="preserve">      </w:t>
      </w:r>
      <w:r w:rsidRPr="00F728F9">
        <w:rPr>
          <w:rFonts w:eastAsia="Calibri" w:cstheme="minorHAnsi"/>
          <w:bCs/>
          <w:u w:val="thick"/>
        </w:rPr>
        <w:t xml:space="preserve"> </w:t>
      </w:r>
      <w:r>
        <w:rPr>
          <w:rFonts w:eastAsia="Calibri" w:cstheme="minorHAnsi"/>
          <w:bCs/>
          <w:u w:val="thick"/>
        </w:rPr>
        <w:t xml:space="preserve">    </w:t>
      </w:r>
      <w:r w:rsidRPr="00F728F9">
        <w:rPr>
          <w:rFonts w:eastAsia="Calibri" w:cstheme="minorHAnsi"/>
          <w:bCs/>
          <w:u w:val="thick"/>
        </w:rPr>
        <w:t xml:space="preserve">                     </w:t>
      </w:r>
      <w:r w:rsidRPr="00F728F9">
        <w:rPr>
          <w:rFonts w:eastAsia="Calibri" w:cstheme="minorHAnsi"/>
          <w:bCs/>
        </w:rPr>
        <w:tab/>
      </w:r>
      <w:r w:rsidRPr="00F728F9">
        <w:rPr>
          <w:rFonts w:eastAsia="Calibri" w:cstheme="minorHAnsi"/>
          <w:bCs/>
        </w:rPr>
        <w:tab/>
      </w:r>
      <w:r w:rsidRPr="00F728F9">
        <w:rPr>
          <w:rFonts w:eastAsia="Calibri" w:cstheme="minorHAnsi"/>
          <w:bCs/>
        </w:rPr>
        <w:tab/>
      </w:r>
      <w:r w:rsidRPr="00F728F9">
        <w:rPr>
          <w:rFonts w:eastAsia="Calibri" w:cstheme="minorHAnsi"/>
          <w:bCs/>
          <w:u w:val="thick"/>
        </w:rPr>
        <w:t xml:space="preserve">                                           </w:t>
      </w:r>
      <w:r>
        <w:rPr>
          <w:rFonts w:eastAsia="Calibri" w:cstheme="minorHAnsi"/>
          <w:bCs/>
          <w:u w:val="thick"/>
        </w:rPr>
        <w:t xml:space="preserve">                      </w:t>
      </w:r>
      <w:r w:rsidRPr="00F728F9">
        <w:rPr>
          <w:rFonts w:eastAsia="Calibri" w:cstheme="minorHAnsi"/>
          <w:bCs/>
          <w:u w:val="thick"/>
        </w:rPr>
        <w:t xml:space="preserve"> .</w:t>
      </w:r>
    </w:p>
    <w:p w14:paraId="555C9DAA" w14:textId="19052791" w:rsidR="00F728F9" w:rsidRPr="00F728F9" w:rsidRDefault="00F728F9" w:rsidP="00F728F9">
      <w:pPr>
        <w:spacing w:after="0" w:line="240" w:lineRule="auto"/>
        <w:ind w:left="432"/>
        <w:rPr>
          <w:rFonts w:eastAsia="Calibri" w:cstheme="minorHAnsi"/>
          <w:bCs/>
        </w:rPr>
      </w:pPr>
      <w:r w:rsidRPr="00F728F9">
        <w:rPr>
          <w:rFonts w:eastAsia="Calibri" w:cstheme="minorHAnsi"/>
          <w:bCs/>
        </w:rPr>
        <w:t>Principal Investigator</w:t>
      </w:r>
      <w:r w:rsidRPr="00F728F9">
        <w:rPr>
          <w:rFonts w:eastAsia="Calibri" w:cstheme="minorHAnsi"/>
          <w:bCs/>
        </w:rPr>
        <w:tab/>
      </w:r>
      <w:r w:rsidRPr="00F728F9">
        <w:rPr>
          <w:rFonts w:eastAsia="Calibri" w:cstheme="minorHAnsi"/>
          <w:bCs/>
        </w:rPr>
        <w:tab/>
      </w:r>
      <w:r w:rsidRPr="00F728F9">
        <w:rPr>
          <w:rFonts w:eastAsia="Calibri" w:cstheme="minorHAnsi"/>
          <w:bCs/>
        </w:rPr>
        <w:tab/>
      </w:r>
      <w:r w:rsidRPr="00F728F9">
        <w:rPr>
          <w:rFonts w:eastAsia="Calibri" w:cstheme="minorHAnsi"/>
          <w:bCs/>
        </w:rPr>
        <w:tab/>
      </w:r>
      <w:r w:rsidRPr="00F728F9">
        <w:rPr>
          <w:rFonts w:eastAsia="Calibri" w:cstheme="minorHAnsi"/>
          <w:bCs/>
        </w:rPr>
        <w:tab/>
        <w:t>Date</w:t>
      </w:r>
    </w:p>
    <w:p w14:paraId="5D1956E7" w14:textId="77777777" w:rsidR="00F728F9" w:rsidRPr="00F728F9" w:rsidRDefault="00F728F9" w:rsidP="00F728F9">
      <w:pPr>
        <w:spacing w:after="0" w:line="240" w:lineRule="auto"/>
        <w:ind w:left="432"/>
        <w:rPr>
          <w:rFonts w:eastAsia="Calibri" w:cstheme="minorHAnsi"/>
          <w:bCs/>
        </w:rPr>
      </w:pPr>
    </w:p>
    <w:p w14:paraId="3027B515" w14:textId="77777777" w:rsidR="00F728F9" w:rsidRPr="00F728F9" w:rsidRDefault="00F728F9" w:rsidP="00F728F9">
      <w:pPr>
        <w:spacing w:after="0" w:line="240" w:lineRule="auto"/>
        <w:ind w:left="432"/>
        <w:rPr>
          <w:rFonts w:eastAsia="Calibri" w:cstheme="minorHAnsi"/>
          <w:bCs/>
        </w:rPr>
      </w:pPr>
    </w:p>
    <w:p w14:paraId="7E5AC64F" w14:textId="77777777" w:rsidR="00F728F9" w:rsidRPr="00F728F9" w:rsidRDefault="00F728F9" w:rsidP="00F728F9">
      <w:pPr>
        <w:spacing w:after="0" w:line="240" w:lineRule="auto"/>
        <w:ind w:left="432"/>
        <w:rPr>
          <w:rFonts w:eastAsia="Calibri" w:cstheme="minorHAnsi"/>
          <w:bCs/>
        </w:rPr>
      </w:pPr>
    </w:p>
    <w:p w14:paraId="7B76C32D" w14:textId="3B8C10A0" w:rsidR="00F728F9" w:rsidRPr="00F728F9" w:rsidRDefault="00F728F9" w:rsidP="00F728F9">
      <w:pPr>
        <w:spacing w:after="0" w:line="240" w:lineRule="auto"/>
        <w:ind w:left="432"/>
        <w:rPr>
          <w:rFonts w:eastAsia="Calibri" w:cstheme="minorHAnsi"/>
          <w:bCs/>
        </w:rPr>
      </w:pPr>
      <w:r w:rsidRPr="00F728F9">
        <w:rPr>
          <w:rFonts w:eastAsia="Calibri" w:cstheme="minorHAnsi"/>
          <w:bCs/>
          <w:u w:val="thick"/>
        </w:rPr>
        <w:t xml:space="preserve">                             </w:t>
      </w:r>
      <w:r>
        <w:rPr>
          <w:rFonts w:eastAsia="Calibri" w:cstheme="minorHAnsi"/>
          <w:bCs/>
          <w:u w:val="thick"/>
        </w:rPr>
        <w:t xml:space="preserve">     </w:t>
      </w:r>
      <w:r w:rsidRPr="00F728F9">
        <w:rPr>
          <w:rFonts w:eastAsia="Calibri" w:cstheme="minorHAnsi"/>
          <w:bCs/>
          <w:u w:val="thick"/>
        </w:rPr>
        <w:t xml:space="preserve">                   </w:t>
      </w:r>
      <w:r>
        <w:rPr>
          <w:rFonts w:eastAsia="Calibri" w:cstheme="minorHAnsi"/>
          <w:bCs/>
          <w:u w:val="thick"/>
        </w:rPr>
        <w:t xml:space="preserve">        </w:t>
      </w:r>
      <w:r w:rsidRPr="00F728F9">
        <w:rPr>
          <w:rFonts w:eastAsia="Calibri" w:cstheme="minorHAnsi"/>
          <w:bCs/>
          <w:u w:val="thick"/>
        </w:rPr>
        <w:t xml:space="preserve">          </w:t>
      </w:r>
      <w:r w:rsidRPr="00F728F9">
        <w:rPr>
          <w:rFonts w:eastAsia="Calibri" w:cstheme="minorHAnsi"/>
          <w:bCs/>
        </w:rPr>
        <w:tab/>
      </w:r>
      <w:r>
        <w:rPr>
          <w:rFonts w:eastAsia="Calibri" w:cstheme="minorHAnsi"/>
          <w:bCs/>
        </w:rPr>
        <w:t xml:space="preserve">                </w:t>
      </w:r>
      <w:r>
        <w:rPr>
          <w:rFonts w:eastAsia="Calibri" w:cstheme="minorHAnsi"/>
          <w:bCs/>
        </w:rPr>
        <w:tab/>
      </w:r>
      <w:r w:rsidRPr="00F728F9">
        <w:rPr>
          <w:rFonts w:eastAsia="Calibri" w:cstheme="minorHAnsi"/>
          <w:bCs/>
          <w:u w:val="thick"/>
        </w:rPr>
        <w:t xml:space="preserve">     </w:t>
      </w:r>
      <w:r>
        <w:rPr>
          <w:rFonts w:eastAsia="Calibri" w:cstheme="minorHAnsi"/>
          <w:bCs/>
          <w:u w:val="thick"/>
        </w:rPr>
        <w:t xml:space="preserve">   </w:t>
      </w:r>
      <w:r w:rsidRPr="00F728F9">
        <w:rPr>
          <w:rFonts w:eastAsia="Calibri" w:cstheme="minorHAnsi"/>
          <w:bCs/>
          <w:u w:val="thick"/>
        </w:rPr>
        <w:t xml:space="preserve">                       </w:t>
      </w:r>
      <w:r>
        <w:rPr>
          <w:rFonts w:eastAsia="Calibri" w:cstheme="minorHAnsi"/>
          <w:bCs/>
          <w:u w:val="thick"/>
        </w:rPr>
        <w:t xml:space="preserve">                               </w:t>
      </w:r>
      <w:r w:rsidRPr="00F728F9">
        <w:rPr>
          <w:rFonts w:eastAsia="Calibri" w:cstheme="minorHAnsi"/>
          <w:bCs/>
          <w:u w:val="thick"/>
        </w:rPr>
        <w:t xml:space="preserve">      .</w:t>
      </w:r>
    </w:p>
    <w:p w14:paraId="162A8691" w14:textId="4CAC2A4B" w:rsidR="00F728F9" w:rsidRPr="00F728F9" w:rsidRDefault="00F728F9" w:rsidP="00F728F9">
      <w:pPr>
        <w:spacing w:after="0" w:line="240" w:lineRule="auto"/>
        <w:ind w:left="432"/>
        <w:rPr>
          <w:rFonts w:eastAsia="Calibri" w:cstheme="minorHAnsi"/>
          <w:bCs/>
        </w:rPr>
      </w:pPr>
      <w:r w:rsidRPr="00F728F9">
        <w:rPr>
          <w:rFonts w:eastAsia="Calibri" w:cstheme="minorHAnsi"/>
          <w:bCs/>
        </w:rPr>
        <w:t>MIT Biosafety Officer</w:t>
      </w:r>
      <w:r w:rsidRPr="00F728F9">
        <w:rPr>
          <w:rFonts w:eastAsia="Calibri" w:cstheme="minorHAnsi"/>
          <w:bCs/>
        </w:rPr>
        <w:tab/>
      </w:r>
      <w:r w:rsidRPr="00F728F9">
        <w:rPr>
          <w:rFonts w:eastAsia="Calibri" w:cstheme="minorHAnsi"/>
          <w:bCs/>
        </w:rPr>
        <w:tab/>
      </w:r>
      <w:r w:rsidRPr="00F728F9">
        <w:rPr>
          <w:rFonts w:eastAsia="Calibri" w:cstheme="minorHAnsi"/>
          <w:bCs/>
        </w:rPr>
        <w:tab/>
      </w:r>
      <w:r w:rsidRPr="00F728F9">
        <w:rPr>
          <w:rFonts w:eastAsia="Calibri" w:cstheme="minorHAnsi"/>
          <w:bCs/>
        </w:rPr>
        <w:tab/>
      </w:r>
      <w:r>
        <w:rPr>
          <w:rFonts w:eastAsia="Calibri" w:cstheme="minorHAnsi"/>
          <w:bCs/>
        </w:rPr>
        <w:t xml:space="preserve">   </w:t>
      </w:r>
      <w:r w:rsidRPr="00F728F9">
        <w:rPr>
          <w:rFonts w:eastAsia="Calibri" w:cstheme="minorHAnsi"/>
          <w:bCs/>
        </w:rPr>
        <w:tab/>
        <w:t>Date</w:t>
      </w:r>
    </w:p>
    <w:p w14:paraId="78792DD5" w14:textId="77777777" w:rsidR="00F728F9" w:rsidRPr="00F728F9" w:rsidRDefault="00F728F9" w:rsidP="00F728F9">
      <w:pPr>
        <w:spacing w:after="0" w:line="240" w:lineRule="auto"/>
        <w:ind w:left="432"/>
        <w:rPr>
          <w:rFonts w:eastAsia="Calibri" w:cstheme="minorHAnsi"/>
          <w:bCs/>
        </w:rPr>
      </w:pPr>
    </w:p>
    <w:p w14:paraId="077DA1D8" w14:textId="75543833" w:rsidR="00C9196F" w:rsidRDefault="00C9196F" w:rsidP="00F728F9">
      <w:pPr>
        <w:rPr>
          <w:rFonts w:cstheme="minorHAnsi"/>
          <w:b/>
        </w:rPr>
      </w:pPr>
    </w:p>
    <w:sectPr w:rsidR="00C9196F" w:rsidSect="00402158">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E57EA" w14:textId="77777777" w:rsidR="00523467" w:rsidRDefault="00523467" w:rsidP="00617FA8">
      <w:pPr>
        <w:spacing w:after="0" w:line="240" w:lineRule="auto"/>
      </w:pPr>
      <w:r>
        <w:separator/>
      </w:r>
    </w:p>
  </w:endnote>
  <w:endnote w:type="continuationSeparator" w:id="0">
    <w:p w14:paraId="107CA570" w14:textId="77777777" w:rsidR="00523467" w:rsidRDefault="00523467" w:rsidP="0061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149002"/>
      <w:docPartObj>
        <w:docPartGallery w:val="Page Numbers (Bottom of Page)"/>
        <w:docPartUnique/>
      </w:docPartObj>
    </w:sdtPr>
    <w:sdtEndPr>
      <w:rPr>
        <w:noProof/>
      </w:rPr>
    </w:sdtEndPr>
    <w:sdtContent>
      <w:p w14:paraId="4698D20E" w14:textId="158E6D69" w:rsidR="00617FA8" w:rsidRDefault="00617FA8">
        <w:pPr>
          <w:pStyle w:val="Footer"/>
          <w:jc w:val="right"/>
        </w:pPr>
        <w:r>
          <w:fldChar w:fldCharType="begin"/>
        </w:r>
        <w:r>
          <w:instrText xml:space="preserve"> PAGE   \* MERGEFORMAT </w:instrText>
        </w:r>
        <w:r>
          <w:fldChar w:fldCharType="separate"/>
        </w:r>
        <w:r w:rsidR="004F02B6">
          <w:rPr>
            <w:noProof/>
          </w:rPr>
          <w:t>2</w:t>
        </w:r>
        <w:r>
          <w:rPr>
            <w:noProof/>
          </w:rPr>
          <w:fldChar w:fldCharType="end"/>
        </w:r>
      </w:p>
    </w:sdtContent>
  </w:sdt>
  <w:p w14:paraId="5738DF9D" w14:textId="77777777" w:rsidR="00617FA8" w:rsidRDefault="00617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D6A71" w14:textId="77777777" w:rsidR="00523467" w:rsidRDefault="00523467" w:rsidP="00617FA8">
      <w:pPr>
        <w:spacing w:after="0" w:line="240" w:lineRule="auto"/>
      </w:pPr>
      <w:r>
        <w:separator/>
      </w:r>
    </w:p>
  </w:footnote>
  <w:footnote w:type="continuationSeparator" w:id="0">
    <w:p w14:paraId="6181ADB4" w14:textId="77777777" w:rsidR="00523467" w:rsidRDefault="00523467" w:rsidP="00617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42545"/>
      <w:docPartObj>
        <w:docPartGallery w:val="Page Numbers (Top of Page)"/>
        <w:docPartUnique/>
      </w:docPartObj>
    </w:sdtPr>
    <w:sdtEndPr>
      <w:rPr>
        <w:noProof/>
      </w:rPr>
    </w:sdtEndPr>
    <w:sdtContent>
      <w:p w14:paraId="1F6CEC5D" w14:textId="57A5D8F3" w:rsidR="001A70D0" w:rsidRPr="00003910" w:rsidRDefault="001A70D0" w:rsidP="001A70D0">
        <w:pPr>
          <w:pStyle w:val="Header"/>
          <w:rPr>
            <w:b/>
          </w:rPr>
        </w:pPr>
        <w:r w:rsidRPr="00373754">
          <w:rPr>
            <w:b/>
            <w:sz w:val="24"/>
            <w:szCs w:val="24"/>
          </w:rPr>
          <w:t>ECP</w:t>
        </w:r>
        <w:r>
          <w:rPr>
            <w:b/>
          </w:rPr>
          <w:tab/>
        </w:r>
        <w:r w:rsidRPr="00003910">
          <w:rPr>
            <w:b/>
          </w:rPr>
          <w:tab/>
          <w:t>PI NAME</w:t>
        </w:r>
      </w:p>
      <w:p w14:paraId="30B4742B" w14:textId="3472C04A" w:rsidR="001A70D0" w:rsidRPr="00003910" w:rsidRDefault="001A70D0" w:rsidP="001A70D0">
        <w:pPr>
          <w:pStyle w:val="Header"/>
          <w:rPr>
            <w:b/>
          </w:rPr>
        </w:pPr>
        <w:r w:rsidRPr="00003910">
          <w:rPr>
            <w:b/>
          </w:rPr>
          <w:t>Document date</w:t>
        </w:r>
        <w:r>
          <w:rPr>
            <w:b/>
          </w:rPr>
          <w:t>:</w:t>
        </w:r>
        <w:r w:rsidRPr="00003910">
          <w:rPr>
            <w:b/>
          </w:rPr>
          <w:tab/>
        </w:r>
        <w:r>
          <w:rPr>
            <w:b/>
          </w:rPr>
          <w:tab/>
        </w:r>
        <w:r w:rsidRPr="00003910">
          <w:rPr>
            <w:b/>
          </w:rPr>
          <w:t>BRR No.</w:t>
        </w:r>
      </w:p>
      <w:p w14:paraId="751C941A" w14:textId="15D95AEF" w:rsidR="00617FA8" w:rsidRDefault="007A4E1E">
        <w:pPr>
          <w:pStyle w:val="Header"/>
          <w:jc w:val="right"/>
        </w:pPr>
      </w:p>
    </w:sdtContent>
  </w:sdt>
  <w:p w14:paraId="2445D252" w14:textId="77777777" w:rsidR="00617FA8" w:rsidRDefault="00617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64FB"/>
    <w:multiLevelType w:val="hybridMultilevel"/>
    <w:tmpl w:val="C8C240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192D18"/>
    <w:multiLevelType w:val="hybridMultilevel"/>
    <w:tmpl w:val="F95A7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C703D"/>
    <w:multiLevelType w:val="hybridMultilevel"/>
    <w:tmpl w:val="2D2C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B14C2"/>
    <w:multiLevelType w:val="hybridMultilevel"/>
    <w:tmpl w:val="0652DEFC"/>
    <w:lvl w:ilvl="0" w:tplc="1B96A96A">
      <w:start w:val="1"/>
      <w:numFmt w:val="bullet"/>
      <w:lvlText w:val="•"/>
      <w:lvlJc w:val="left"/>
      <w:pPr>
        <w:tabs>
          <w:tab w:val="num" w:pos="720"/>
        </w:tabs>
        <w:ind w:left="720" w:hanging="360"/>
      </w:pPr>
      <w:rPr>
        <w:rFonts w:ascii="Arial" w:hAnsi="Arial" w:hint="default"/>
      </w:rPr>
    </w:lvl>
    <w:lvl w:ilvl="1" w:tplc="F6363D3C">
      <w:start w:val="110"/>
      <w:numFmt w:val="bullet"/>
      <w:lvlText w:val="•"/>
      <w:lvlJc w:val="left"/>
      <w:pPr>
        <w:tabs>
          <w:tab w:val="num" w:pos="1440"/>
        </w:tabs>
        <w:ind w:left="1440" w:hanging="360"/>
      </w:pPr>
      <w:rPr>
        <w:rFonts w:ascii="Arial" w:hAnsi="Arial" w:hint="default"/>
      </w:rPr>
    </w:lvl>
    <w:lvl w:ilvl="2" w:tplc="AB80F34E" w:tentative="1">
      <w:start w:val="1"/>
      <w:numFmt w:val="bullet"/>
      <w:lvlText w:val="•"/>
      <w:lvlJc w:val="left"/>
      <w:pPr>
        <w:tabs>
          <w:tab w:val="num" w:pos="2160"/>
        </w:tabs>
        <w:ind w:left="2160" w:hanging="360"/>
      </w:pPr>
      <w:rPr>
        <w:rFonts w:ascii="Arial" w:hAnsi="Arial" w:hint="default"/>
      </w:rPr>
    </w:lvl>
    <w:lvl w:ilvl="3" w:tplc="95DA574A" w:tentative="1">
      <w:start w:val="1"/>
      <w:numFmt w:val="bullet"/>
      <w:lvlText w:val="•"/>
      <w:lvlJc w:val="left"/>
      <w:pPr>
        <w:tabs>
          <w:tab w:val="num" w:pos="2880"/>
        </w:tabs>
        <w:ind w:left="2880" w:hanging="360"/>
      </w:pPr>
      <w:rPr>
        <w:rFonts w:ascii="Arial" w:hAnsi="Arial" w:hint="default"/>
      </w:rPr>
    </w:lvl>
    <w:lvl w:ilvl="4" w:tplc="36860E9A" w:tentative="1">
      <w:start w:val="1"/>
      <w:numFmt w:val="bullet"/>
      <w:lvlText w:val="•"/>
      <w:lvlJc w:val="left"/>
      <w:pPr>
        <w:tabs>
          <w:tab w:val="num" w:pos="3600"/>
        </w:tabs>
        <w:ind w:left="3600" w:hanging="360"/>
      </w:pPr>
      <w:rPr>
        <w:rFonts w:ascii="Arial" w:hAnsi="Arial" w:hint="default"/>
      </w:rPr>
    </w:lvl>
    <w:lvl w:ilvl="5" w:tplc="9636335C" w:tentative="1">
      <w:start w:val="1"/>
      <w:numFmt w:val="bullet"/>
      <w:lvlText w:val="•"/>
      <w:lvlJc w:val="left"/>
      <w:pPr>
        <w:tabs>
          <w:tab w:val="num" w:pos="4320"/>
        </w:tabs>
        <w:ind w:left="4320" w:hanging="360"/>
      </w:pPr>
      <w:rPr>
        <w:rFonts w:ascii="Arial" w:hAnsi="Arial" w:hint="default"/>
      </w:rPr>
    </w:lvl>
    <w:lvl w:ilvl="6" w:tplc="D9701C30" w:tentative="1">
      <w:start w:val="1"/>
      <w:numFmt w:val="bullet"/>
      <w:lvlText w:val="•"/>
      <w:lvlJc w:val="left"/>
      <w:pPr>
        <w:tabs>
          <w:tab w:val="num" w:pos="5040"/>
        </w:tabs>
        <w:ind w:left="5040" w:hanging="360"/>
      </w:pPr>
      <w:rPr>
        <w:rFonts w:ascii="Arial" w:hAnsi="Arial" w:hint="default"/>
      </w:rPr>
    </w:lvl>
    <w:lvl w:ilvl="7" w:tplc="D65888B2" w:tentative="1">
      <w:start w:val="1"/>
      <w:numFmt w:val="bullet"/>
      <w:lvlText w:val="•"/>
      <w:lvlJc w:val="left"/>
      <w:pPr>
        <w:tabs>
          <w:tab w:val="num" w:pos="5760"/>
        </w:tabs>
        <w:ind w:left="5760" w:hanging="360"/>
      </w:pPr>
      <w:rPr>
        <w:rFonts w:ascii="Arial" w:hAnsi="Arial" w:hint="default"/>
      </w:rPr>
    </w:lvl>
    <w:lvl w:ilvl="8" w:tplc="8CFC43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A4149B"/>
    <w:multiLevelType w:val="hybridMultilevel"/>
    <w:tmpl w:val="43A69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4A2E8"/>
    <w:multiLevelType w:val="hybridMultilevel"/>
    <w:tmpl w:val="5D94917A"/>
    <w:lvl w:ilvl="0" w:tplc="7862CB7A">
      <w:start w:val="1"/>
      <w:numFmt w:val="upperLetter"/>
      <w:lvlText w:val="%1."/>
      <w:lvlJc w:val="left"/>
      <w:pPr>
        <w:ind w:left="720" w:hanging="360"/>
      </w:pPr>
    </w:lvl>
    <w:lvl w:ilvl="1" w:tplc="9A1E19A0">
      <w:start w:val="1"/>
      <w:numFmt w:val="lowerLetter"/>
      <w:lvlText w:val="%2."/>
      <w:lvlJc w:val="left"/>
      <w:pPr>
        <w:ind w:left="1440" w:hanging="360"/>
      </w:pPr>
    </w:lvl>
    <w:lvl w:ilvl="2" w:tplc="9002294E">
      <w:start w:val="1"/>
      <w:numFmt w:val="lowerRoman"/>
      <w:lvlText w:val="%3."/>
      <w:lvlJc w:val="right"/>
      <w:pPr>
        <w:ind w:left="2160" w:hanging="180"/>
      </w:pPr>
    </w:lvl>
    <w:lvl w:ilvl="3" w:tplc="1D2A2F5A">
      <w:start w:val="1"/>
      <w:numFmt w:val="decimal"/>
      <w:lvlText w:val="%4."/>
      <w:lvlJc w:val="left"/>
      <w:pPr>
        <w:ind w:left="2880" w:hanging="360"/>
      </w:pPr>
    </w:lvl>
    <w:lvl w:ilvl="4" w:tplc="ED94F9EA">
      <w:start w:val="1"/>
      <w:numFmt w:val="lowerLetter"/>
      <w:lvlText w:val="%5."/>
      <w:lvlJc w:val="left"/>
      <w:pPr>
        <w:ind w:left="3600" w:hanging="360"/>
      </w:pPr>
    </w:lvl>
    <w:lvl w:ilvl="5" w:tplc="14D80586">
      <w:start w:val="1"/>
      <w:numFmt w:val="lowerRoman"/>
      <w:lvlText w:val="%6."/>
      <w:lvlJc w:val="right"/>
      <w:pPr>
        <w:ind w:left="4320" w:hanging="180"/>
      </w:pPr>
    </w:lvl>
    <w:lvl w:ilvl="6" w:tplc="41EA1448">
      <w:start w:val="1"/>
      <w:numFmt w:val="decimal"/>
      <w:lvlText w:val="%7."/>
      <w:lvlJc w:val="left"/>
      <w:pPr>
        <w:ind w:left="5040" w:hanging="360"/>
      </w:pPr>
    </w:lvl>
    <w:lvl w:ilvl="7" w:tplc="833E54E6">
      <w:start w:val="1"/>
      <w:numFmt w:val="lowerLetter"/>
      <w:lvlText w:val="%8."/>
      <w:lvlJc w:val="left"/>
      <w:pPr>
        <w:ind w:left="5760" w:hanging="360"/>
      </w:pPr>
    </w:lvl>
    <w:lvl w:ilvl="8" w:tplc="58CCF03C">
      <w:start w:val="1"/>
      <w:numFmt w:val="lowerRoman"/>
      <w:lvlText w:val="%9."/>
      <w:lvlJc w:val="right"/>
      <w:pPr>
        <w:ind w:left="6480" w:hanging="180"/>
      </w:pPr>
    </w:lvl>
  </w:abstractNum>
  <w:abstractNum w:abstractNumId="6" w15:restartNumberingAfterBreak="0">
    <w:nsid w:val="1BF23E10"/>
    <w:multiLevelType w:val="hybridMultilevel"/>
    <w:tmpl w:val="87CC4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13DA1"/>
    <w:multiLevelType w:val="hybridMultilevel"/>
    <w:tmpl w:val="E694820A"/>
    <w:lvl w:ilvl="0" w:tplc="0409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9542E2"/>
    <w:multiLevelType w:val="hybridMultilevel"/>
    <w:tmpl w:val="4516D7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BF9EBC"/>
    <w:multiLevelType w:val="hybridMultilevel"/>
    <w:tmpl w:val="C08C38E8"/>
    <w:lvl w:ilvl="0" w:tplc="69BCB900">
      <w:start w:val="1"/>
      <w:numFmt w:val="bullet"/>
      <w:lvlText w:val=""/>
      <w:lvlJc w:val="left"/>
      <w:pPr>
        <w:ind w:left="720" w:hanging="360"/>
      </w:pPr>
      <w:rPr>
        <w:rFonts w:ascii="Symbol" w:hAnsi="Symbol" w:hint="default"/>
      </w:rPr>
    </w:lvl>
    <w:lvl w:ilvl="1" w:tplc="D45AFBE8">
      <w:start w:val="1"/>
      <w:numFmt w:val="bullet"/>
      <w:lvlText w:val="o"/>
      <w:lvlJc w:val="left"/>
      <w:pPr>
        <w:ind w:left="1440" w:hanging="360"/>
      </w:pPr>
      <w:rPr>
        <w:rFonts w:ascii="Courier New" w:hAnsi="Courier New" w:hint="default"/>
      </w:rPr>
    </w:lvl>
    <w:lvl w:ilvl="2" w:tplc="7BCA9264">
      <w:start w:val="1"/>
      <w:numFmt w:val="bullet"/>
      <w:lvlText w:val=""/>
      <w:lvlJc w:val="left"/>
      <w:pPr>
        <w:ind w:left="2160" w:hanging="360"/>
      </w:pPr>
      <w:rPr>
        <w:rFonts w:ascii="Wingdings" w:hAnsi="Wingdings" w:hint="default"/>
      </w:rPr>
    </w:lvl>
    <w:lvl w:ilvl="3" w:tplc="7DC69078">
      <w:start w:val="1"/>
      <w:numFmt w:val="bullet"/>
      <w:lvlText w:val=""/>
      <w:lvlJc w:val="left"/>
      <w:pPr>
        <w:ind w:left="2880" w:hanging="360"/>
      </w:pPr>
      <w:rPr>
        <w:rFonts w:ascii="Symbol" w:hAnsi="Symbol" w:hint="default"/>
      </w:rPr>
    </w:lvl>
    <w:lvl w:ilvl="4" w:tplc="CAA4A48A">
      <w:start w:val="1"/>
      <w:numFmt w:val="bullet"/>
      <w:lvlText w:val="o"/>
      <w:lvlJc w:val="left"/>
      <w:pPr>
        <w:ind w:left="3600" w:hanging="360"/>
      </w:pPr>
      <w:rPr>
        <w:rFonts w:ascii="Courier New" w:hAnsi="Courier New" w:hint="default"/>
      </w:rPr>
    </w:lvl>
    <w:lvl w:ilvl="5" w:tplc="D082B2D2">
      <w:start w:val="1"/>
      <w:numFmt w:val="bullet"/>
      <w:lvlText w:val=""/>
      <w:lvlJc w:val="left"/>
      <w:pPr>
        <w:ind w:left="4320" w:hanging="360"/>
      </w:pPr>
      <w:rPr>
        <w:rFonts w:ascii="Wingdings" w:hAnsi="Wingdings" w:hint="default"/>
      </w:rPr>
    </w:lvl>
    <w:lvl w:ilvl="6" w:tplc="D8049108">
      <w:start w:val="1"/>
      <w:numFmt w:val="bullet"/>
      <w:lvlText w:val=""/>
      <w:lvlJc w:val="left"/>
      <w:pPr>
        <w:ind w:left="5040" w:hanging="360"/>
      </w:pPr>
      <w:rPr>
        <w:rFonts w:ascii="Symbol" w:hAnsi="Symbol" w:hint="default"/>
      </w:rPr>
    </w:lvl>
    <w:lvl w:ilvl="7" w:tplc="8732EBD4">
      <w:start w:val="1"/>
      <w:numFmt w:val="bullet"/>
      <w:lvlText w:val="o"/>
      <w:lvlJc w:val="left"/>
      <w:pPr>
        <w:ind w:left="5760" w:hanging="360"/>
      </w:pPr>
      <w:rPr>
        <w:rFonts w:ascii="Courier New" w:hAnsi="Courier New" w:hint="default"/>
      </w:rPr>
    </w:lvl>
    <w:lvl w:ilvl="8" w:tplc="C4C203B8">
      <w:start w:val="1"/>
      <w:numFmt w:val="bullet"/>
      <w:lvlText w:val=""/>
      <w:lvlJc w:val="left"/>
      <w:pPr>
        <w:ind w:left="6480" w:hanging="360"/>
      </w:pPr>
      <w:rPr>
        <w:rFonts w:ascii="Wingdings" w:hAnsi="Wingdings" w:hint="default"/>
      </w:rPr>
    </w:lvl>
  </w:abstractNum>
  <w:abstractNum w:abstractNumId="10" w15:restartNumberingAfterBreak="0">
    <w:nsid w:val="2E890322"/>
    <w:multiLevelType w:val="hybridMultilevel"/>
    <w:tmpl w:val="9DDCA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3C6F32"/>
    <w:multiLevelType w:val="hybridMultilevel"/>
    <w:tmpl w:val="5A3E5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80381"/>
    <w:multiLevelType w:val="multilevel"/>
    <w:tmpl w:val="3668C25A"/>
    <w:lvl w:ilvl="0">
      <w:start w:val="1"/>
      <w:numFmt w:val="decimal"/>
      <w:lvlText w:val="%1."/>
      <w:lvlJc w:val="left"/>
      <w:pPr>
        <w:ind w:left="432" w:hanging="432"/>
      </w:pPr>
      <w:rPr>
        <w:rFonts w:hint="default"/>
        <w:b/>
      </w:rPr>
    </w:lvl>
    <w:lvl w:ilvl="1">
      <w:start w:val="1"/>
      <w:numFmt w:val="decimal"/>
      <w:suff w:val="space"/>
      <w:lvlText w:val="%1.%2."/>
      <w:lvlJc w:val="left"/>
      <w:pPr>
        <w:ind w:left="432" w:hanging="432"/>
      </w:pPr>
      <w:rPr>
        <w:rFonts w:hint="default"/>
        <w:b/>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3" w15:restartNumberingAfterBreak="0">
    <w:nsid w:val="39DE4722"/>
    <w:multiLevelType w:val="hybridMultilevel"/>
    <w:tmpl w:val="3F1A585E"/>
    <w:lvl w:ilvl="0" w:tplc="8AD69ACA">
      <w:start w:val="1"/>
      <w:numFmt w:val="decimal"/>
      <w:lvlText w:val="%1."/>
      <w:lvlJc w:val="left"/>
      <w:pPr>
        <w:ind w:left="1440" w:hanging="720"/>
      </w:pPr>
    </w:lvl>
    <w:lvl w:ilvl="1" w:tplc="E500D576" w:tentative="1">
      <w:start w:val="1"/>
      <w:numFmt w:val="lowerLetter"/>
      <w:lvlText w:val="%2."/>
      <w:lvlJc w:val="left"/>
      <w:pPr>
        <w:ind w:left="1800" w:hanging="360"/>
      </w:pPr>
    </w:lvl>
    <w:lvl w:ilvl="2" w:tplc="8778A4A6" w:tentative="1">
      <w:start w:val="1"/>
      <w:numFmt w:val="lowerRoman"/>
      <w:lvlText w:val="%3."/>
      <w:lvlJc w:val="right"/>
      <w:pPr>
        <w:ind w:left="2520" w:hanging="180"/>
      </w:pPr>
    </w:lvl>
    <w:lvl w:ilvl="3" w:tplc="F962E9F6" w:tentative="1">
      <w:start w:val="1"/>
      <w:numFmt w:val="decimal"/>
      <w:lvlText w:val="%4."/>
      <w:lvlJc w:val="left"/>
      <w:pPr>
        <w:ind w:left="3240" w:hanging="360"/>
      </w:pPr>
    </w:lvl>
    <w:lvl w:ilvl="4" w:tplc="2FA63B1A" w:tentative="1">
      <w:start w:val="1"/>
      <w:numFmt w:val="lowerLetter"/>
      <w:lvlText w:val="%5."/>
      <w:lvlJc w:val="left"/>
      <w:pPr>
        <w:ind w:left="3960" w:hanging="360"/>
      </w:pPr>
    </w:lvl>
    <w:lvl w:ilvl="5" w:tplc="E3421664" w:tentative="1">
      <w:start w:val="1"/>
      <w:numFmt w:val="lowerRoman"/>
      <w:lvlText w:val="%6."/>
      <w:lvlJc w:val="right"/>
      <w:pPr>
        <w:ind w:left="4680" w:hanging="180"/>
      </w:pPr>
    </w:lvl>
    <w:lvl w:ilvl="6" w:tplc="81E808F4" w:tentative="1">
      <w:start w:val="1"/>
      <w:numFmt w:val="decimal"/>
      <w:lvlText w:val="%7."/>
      <w:lvlJc w:val="left"/>
      <w:pPr>
        <w:ind w:left="5400" w:hanging="360"/>
      </w:pPr>
    </w:lvl>
    <w:lvl w:ilvl="7" w:tplc="EF60BFDE" w:tentative="1">
      <w:start w:val="1"/>
      <w:numFmt w:val="lowerLetter"/>
      <w:lvlText w:val="%8."/>
      <w:lvlJc w:val="left"/>
      <w:pPr>
        <w:ind w:left="6120" w:hanging="360"/>
      </w:pPr>
    </w:lvl>
    <w:lvl w:ilvl="8" w:tplc="2F8EE9B4" w:tentative="1">
      <w:start w:val="1"/>
      <w:numFmt w:val="lowerRoman"/>
      <w:lvlText w:val="%9."/>
      <w:lvlJc w:val="right"/>
      <w:pPr>
        <w:ind w:left="6840" w:hanging="180"/>
      </w:pPr>
    </w:lvl>
  </w:abstractNum>
  <w:abstractNum w:abstractNumId="14" w15:restartNumberingAfterBreak="0">
    <w:nsid w:val="3D5E7BE9"/>
    <w:multiLevelType w:val="hybridMultilevel"/>
    <w:tmpl w:val="E670FDD6"/>
    <w:lvl w:ilvl="0" w:tplc="7422DC82">
      <w:start w:val="1"/>
      <w:numFmt w:val="decimal"/>
      <w:lvlText w:val="%1."/>
      <w:lvlJc w:val="left"/>
      <w:pPr>
        <w:ind w:left="1080" w:hanging="720"/>
      </w:pPr>
      <w:rPr>
        <w:rFonts w:hint="default"/>
      </w:rPr>
    </w:lvl>
    <w:lvl w:ilvl="1" w:tplc="9A32F9F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BC7B92"/>
    <w:multiLevelType w:val="hybridMultilevel"/>
    <w:tmpl w:val="084A5762"/>
    <w:lvl w:ilvl="0" w:tplc="7422DC8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FCA8CE"/>
    <w:multiLevelType w:val="hybridMultilevel"/>
    <w:tmpl w:val="21C4D014"/>
    <w:lvl w:ilvl="0" w:tplc="3B244EB8">
      <w:start w:val="1"/>
      <w:numFmt w:val="upperLetter"/>
      <w:lvlText w:val="%1."/>
      <w:lvlJc w:val="left"/>
      <w:pPr>
        <w:ind w:left="720" w:hanging="360"/>
      </w:pPr>
    </w:lvl>
    <w:lvl w:ilvl="1" w:tplc="7A5C79C2">
      <w:start w:val="1"/>
      <w:numFmt w:val="lowerLetter"/>
      <w:lvlText w:val="%2."/>
      <w:lvlJc w:val="left"/>
      <w:pPr>
        <w:ind w:left="1440" w:hanging="360"/>
      </w:pPr>
    </w:lvl>
    <w:lvl w:ilvl="2" w:tplc="90EE6918">
      <w:start w:val="1"/>
      <w:numFmt w:val="lowerRoman"/>
      <w:lvlText w:val="%3."/>
      <w:lvlJc w:val="right"/>
      <w:pPr>
        <w:ind w:left="2160" w:hanging="180"/>
      </w:pPr>
    </w:lvl>
    <w:lvl w:ilvl="3" w:tplc="294CB6EA">
      <w:start w:val="1"/>
      <w:numFmt w:val="decimal"/>
      <w:lvlText w:val="%4."/>
      <w:lvlJc w:val="left"/>
      <w:pPr>
        <w:ind w:left="2880" w:hanging="360"/>
      </w:pPr>
    </w:lvl>
    <w:lvl w:ilvl="4" w:tplc="E47E5086">
      <w:start w:val="1"/>
      <w:numFmt w:val="lowerLetter"/>
      <w:lvlText w:val="%5."/>
      <w:lvlJc w:val="left"/>
      <w:pPr>
        <w:ind w:left="3600" w:hanging="360"/>
      </w:pPr>
    </w:lvl>
    <w:lvl w:ilvl="5" w:tplc="80C20C94">
      <w:start w:val="1"/>
      <w:numFmt w:val="lowerRoman"/>
      <w:lvlText w:val="%6."/>
      <w:lvlJc w:val="right"/>
      <w:pPr>
        <w:ind w:left="4320" w:hanging="180"/>
      </w:pPr>
    </w:lvl>
    <w:lvl w:ilvl="6" w:tplc="0E1C9E12">
      <w:start w:val="1"/>
      <w:numFmt w:val="decimal"/>
      <w:lvlText w:val="%7."/>
      <w:lvlJc w:val="left"/>
      <w:pPr>
        <w:ind w:left="5040" w:hanging="360"/>
      </w:pPr>
    </w:lvl>
    <w:lvl w:ilvl="7" w:tplc="8C5ACC10">
      <w:start w:val="1"/>
      <w:numFmt w:val="lowerLetter"/>
      <w:lvlText w:val="%8."/>
      <w:lvlJc w:val="left"/>
      <w:pPr>
        <w:ind w:left="5760" w:hanging="360"/>
      </w:pPr>
    </w:lvl>
    <w:lvl w:ilvl="8" w:tplc="0C1E3E22">
      <w:start w:val="1"/>
      <w:numFmt w:val="lowerRoman"/>
      <w:lvlText w:val="%9."/>
      <w:lvlJc w:val="right"/>
      <w:pPr>
        <w:ind w:left="6480" w:hanging="180"/>
      </w:pPr>
    </w:lvl>
  </w:abstractNum>
  <w:abstractNum w:abstractNumId="17" w15:restartNumberingAfterBreak="0">
    <w:nsid w:val="48ED4156"/>
    <w:multiLevelType w:val="hybridMultilevel"/>
    <w:tmpl w:val="A34E82BC"/>
    <w:lvl w:ilvl="0" w:tplc="EE5E365E">
      <w:start w:val="1"/>
      <w:numFmt w:val="upperLetter"/>
      <w:lvlText w:val="%1."/>
      <w:lvlJc w:val="left"/>
      <w:pPr>
        <w:ind w:left="720" w:hanging="360"/>
      </w:pPr>
    </w:lvl>
    <w:lvl w:ilvl="1" w:tplc="0F4C116C">
      <w:start w:val="1"/>
      <w:numFmt w:val="lowerLetter"/>
      <w:lvlText w:val="%2."/>
      <w:lvlJc w:val="left"/>
      <w:pPr>
        <w:ind w:left="1440" w:hanging="360"/>
      </w:pPr>
    </w:lvl>
    <w:lvl w:ilvl="2" w:tplc="99028FB2">
      <w:start w:val="1"/>
      <w:numFmt w:val="lowerRoman"/>
      <w:lvlText w:val="%3."/>
      <w:lvlJc w:val="right"/>
      <w:pPr>
        <w:ind w:left="2160" w:hanging="180"/>
      </w:pPr>
    </w:lvl>
    <w:lvl w:ilvl="3" w:tplc="1C10FE66">
      <w:start w:val="1"/>
      <w:numFmt w:val="decimal"/>
      <w:lvlText w:val="%4."/>
      <w:lvlJc w:val="left"/>
      <w:pPr>
        <w:ind w:left="2880" w:hanging="360"/>
      </w:pPr>
    </w:lvl>
    <w:lvl w:ilvl="4" w:tplc="424CE6AA">
      <w:start w:val="1"/>
      <w:numFmt w:val="lowerLetter"/>
      <w:lvlText w:val="%5."/>
      <w:lvlJc w:val="left"/>
      <w:pPr>
        <w:ind w:left="3600" w:hanging="360"/>
      </w:pPr>
    </w:lvl>
    <w:lvl w:ilvl="5" w:tplc="9E10419E">
      <w:start w:val="1"/>
      <w:numFmt w:val="lowerRoman"/>
      <w:lvlText w:val="%6."/>
      <w:lvlJc w:val="right"/>
      <w:pPr>
        <w:ind w:left="4320" w:hanging="180"/>
      </w:pPr>
    </w:lvl>
    <w:lvl w:ilvl="6" w:tplc="C578FFB8">
      <w:start w:val="1"/>
      <w:numFmt w:val="decimal"/>
      <w:lvlText w:val="%7."/>
      <w:lvlJc w:val="left"/>
      <w:pPr>
        <w:ind w:left="5040" w:hanging="360"/>
      </w:pPr>
    </w:lvl>
    <w:lvl w:ilvl="7" w:tplc="CE04EB26">
      <w:start w:val="1"/>
      <w:numFmt w:val="lowerLetter"/>
      <w:lvlText w:val="%8."/>
      <w:lvlJc w:val="left"/>
      <w:pPr>
        <w:ind w:left="5760" w:hanging="360"/>
      </w:pPr>
    </w:lvl>
    <w:lvl w:ilvl="8" w:tplc="BA362122">
      <w:start w:val="1"/>
      <w:numFmt w:val="lowerRoman"/>
      <w:lvlText w:val="%9."/>
      <w:lvlJc w:val="right"/>
      <w:pPr>
        <w:ind w:left="6480" w:hanging="180"/>
      </w:pPr>
    </w:lvl>
  </w:abstractNum>
  <w:abstractNum w:abstractNumId="18" w15:restartNumberingAfterBreak="0">
    <w:nsid w:val="4B183706"/>
    <w:multiLevelType w:val="hybridMultilevel"/>
    <w:tmpl w:val="DD9AF5F6"/>
    <w:lvl w:ilvl="0" w:tplc="6302C80C">
      <w:start w:val="1"/>
      <w:numFmt w:val="bullet"/>
      <w:lvlText w:val=""/>
      <w:lvlJc w:val="left"/>
      <w:pPr>
        <w:ind w:left="720" w:hanging="360"/>
      </w:pPr>
      <w:rPr>
        <w:rFonts w:ascii="Symbol" w:hAnsi="Symbol" w:hint="default"/>
      </w:rPr>
    </w:lvl>
    <w:lvl w:ilvl="1" w:tplc="F13C28E4">
      <w:start w:val="1"/>
      <w:numFmt w:val="bullet"/>
      <w:lvlText w:val="o"/>
      <w:lvlJc w:val="left"/>
      <w:pPr>
        <w:ind w:left="1440" w:hanging="360"/>
      </w:pPr>
      <w:rPr>
        <w:rFonts w:ascii="Courier New" w:hAnsi="Courier New" w:hint="default"/>
      </w:rPr>
    </w:lvl>
    <w:lvl w:ilvl="2" w:tplc="3DD8F582">
      <w:start w:val="1"/>
      <w:numFmt w:val="bullet"/>
      <w:lvlText w:val=""/>
      <w:lvlJc w:val="left"/>
      <w:pPr>
        <w:ind w:left="2160" w:hanging="360"/>
      </w:pPr>
      <w:rPr>
        <w:rFonts w:ascii="Wingdings" w:hAnsi="Wingdings" w:hint="default"/>
      </w:rPr>
    </w:lvl>
    <w:lvl w:ilvl="3" w:tplc="397465EA">
      <w:start w:val="1"/>
      <w:numFmt w:val="bullet"/>
      <w:lvlText w:val=""/>
      <w:lvlJc w:val="left"/>
      <w:pPr>
        <w:ind w:left="2880" w:hanging="360"/>
      </w:pPr>
      <w:rPr>
        <w:rFonts w:ascii="Symbol" w:hAnsi="Symbol" w:hint="default"/>
      </w:rPr>
    </w:lvl>
    <w:lvl w:ilvl="4" w:tplc="57782E76">
      <w:start w:val="1"/>
      <w:numFmt w:val="bullet"/>
      <w:lvlText w:val="o"/>
      <w:lvlJc w:val="left"/>
      <w:pPr>
        <w:ind w:left="3600" w:hanging="360"/>
      </w:pPr>
      <w:rPr>
        <w:rFonts w:ascii="Courier New" w:hAnsi="Courier New" w:hint="default"/>
      </w:rPr>
    </w:lvl>
    <w:lvl w:ilvl="5" w:tplc="EABA6190">
      <w:start w:val="1"/>
      <w:numFmt w:val="bullet"/>
      <w:lvlText w:val=""/>
      <w:lvlJc w:val="left"/>
      <w:pPr>
        <w:ind w:left="4320" w:hanging="360"/>
      </w:pPr>
      <w:rPr>
        <w:rFonts w:ascii="Wingdings" w:hAnsi="Wingdings" w:hint="default"/>
      </w:rPr>
    </w:lvl>
    <w:lvl w:ilvl="6" w:tplc="5ED22F28">
      <w:start w:val="1"/>
      <w:numFmt w:val="bullet"/>
      <w:lvlText w:val=""/>
      <w:lvlJc w:val="left"/>
      <w:pPr>
        <w:ind w:left="5040" w:hanging="360"/>
      </w:pPr>
      <w:rPr>
        <w:rFonts w:ascii="Symbol" w:hAnsi="Symbol" w:hint="default"/>
      </w:rPr>
    </w:lvl>
    <w:lvl w:ilvl="7" w:tplc="78607FD2">
      <w:start w:val="1"/>
      <w:numFmt w:val="bullet"/>
      <w:lvlText w:val="o"/>
      <w:lvlJc w:val="left"/>
      <w:pPr>
        <w:ind w:left="5760" w:hanging="360"/>
      </w:pPr>
      <w:rPr>
        <w:rFonts w:ascii="Courier New" w:hAnsi="Courier New" w:hint="default"/>
      </w:rPr>
    </w:lvl>
    <w:lvl w:ilvl="8" w:tplc="FFC02148">
      <w:start w:val="1"/>
      <w:numFmt w:val="bullet"/>
      <w:lvlText w:val=""/>
      <w:lvlJc w:val="left"/>
      <w:pPr>
        <w:ind w:left="6480" w:hanging="360"/>
      </w:pPr>
      <w:rPr>
        <w:rFonts w:ascii="Wingdings" w:hAnsi="Wingdings" w:hint="default"/>
      </w:rPr>
    </w:lvl>
  </w:abstractNum>
  <w:abstractNum w:abstractNumId="19" w15:restartNumberingAfterBreak="0">
    <w:nsid w:val="4FA5CAC1"/>
    <w:multiLevelType w:val="hybridMultilevel"/>
    <w:tmpl w:val="60F86F4E"/>
    <w:lvl w:ilvl="0" w:tplc="60064876">
      <w:start w:val="1"/>
      <w:numFmt w:val="upperLetter"/>
      <w:lvlText w:val="%1."/>
      <w:lvlJc w:val="left"/>
      <w:pPr>
        <w:ind w:left="720" w:hanging="360"/>
      </w:pPr>
    </w:lvl>
    <w:lvl w:ilvl="1" w:tplc="4CE4360C">
      <w:start w:val="1"/>
      <w:numFmt w:val="lowerLetter"/>
      <w:lvlText w:val="%2."/>
      <w:lvlJc w:val="left"/>
      <w:pPr>
        <w:ind w:left="1440" w:hanging="360"/>
      </w:pPr>
    </w:lvl>
    <w:lvl w:ilvl="2" w:tplc="CF324BBE">
      <w:start w:val="1"/>
      <w:numFmt w:val="lowerRoman"/>
      <w:lvlText w:val="%3."/>
      <w:lvlJc w:val="right"/>
      <w:pPr>
        <w:ind w:left="2160" w:hanging="180"/>
      </w:pPr>
    </w:lvl>
    <w:lvl w:ilvl="3" w:tplc="1A20B4B8">
      <w:start w:val="1"/>
      <w:numFmt w:val="decimal"/>
      <w:lvlText w:val="%4."/>
      <w:lvlJc w:val="left"/>
      <w:pPr>
        <w:ind w:left="2880" w:hanging="360"/>
      </w:pPr>
    </w:lvl>
    <w:lvl w:ilvl="4" w:tplc="8A8C9C00">
      <w:start w:val="1"/>
      <w:numFmt w:val="lowerLetter"/>
      <w:lvlText w:val="%5."/>
      <w:lvlJc w:val="left"/>
      <w:pPr>
        <w:ind w:left="3600" w:hanging="360"/>
      </w:pPr>
    </w:lvl>
    <w:lvl w:ilvl="5" w:tplc="50F2B35E">
      <w:start w:val="1"/>
      <w:numFmt w:val="lowerRoman"/>
      <w:lvlText w:val="%6."/>
      <w:lvlJc w:val="right"/>
      <w:pPr>
        <w:ind w:left="4320" w:hanging="180"/>
      </w:pPr>
    </w:lvl>
    <w:lvl w:ilvl="6" w:tplc="D0C00652">
      <w:start w:val="1"/>
      <w:numFmt w:val="decimal"/>
      <w:lvlText w:val="%7."/>
      <w:lvlJc w:val="left"/>
      <w:pPr>
        <w:ind w:left="5040" w:hanging="360"/>
      </w:pPr>
    </w:lvl>
    <w:lvl w:ilvl="7" w:tplc="DB76CB0C">
      <w:start w:val="1"/>
      <w:numFmt w:val="lowerLetter"/>
      <w:lvlText w:val="%8."/>
      <w:lvlJc w:val="left"/>
      <w:pPr>
        <w:ind w:left="5760" w:hanging="360"/>
      </w:pPr>
    </w:lvl>
    <w:lvl w:ilvl="8" w:tplc="FEB292BC">
      <w:start w:val="1"/>
      <w:numFmt w:val="lowerRoman"/>
      <w:lvlText w:val="%9."/>
      <w:lvlJc w:val="right"/>
      <w:pPr>
        <w:ind w:left="6480" w:hanging="180"/>
      </w:pPr>
    </w:lvl>
  </w:abstractNum>
  <w:abstractNum w:abstractNumId="20" w15:restartNumberingAfterBreak="0">
    <w:nsid w:val="5125CBF9"/>
    <w:multiLevelType w:val="hybridMultilevel"/>
    <w:tmpl w:val="927C1BF6"/>
    <w:lvl w:ilvl="0" w:tplc="073AB47A">
      <w:start w:val="1"/>
      <w:numFmt w:val="upperLetter"/>
      <w:lvlText w:val="%1."/>
      <w:lvlJc w:val="left"/>
      <w:pPr>
        <w:ind w:left="720" w:hanging="360"/>
      </w:pPr>
    </w:lvl>
    <w:lvl w:ilvl="1" w:tplc="50C29A70">
      <w:start w:val="1"/>
      <w:numFmt w:val="lowerLetter"/>
      <w:lvlText w:val="%2."/>
      <w:lvlJc w:val="left"/>
      <w:pPr>
        <w:ind w:left="1440" w:hanging="360"/>
      </w:pPr>
    </w:lvl>
    <w:lvl w:ilvl="2" w:tplc="2C320768">
      <w:start w:val="1"/>
      <w:numFmt w:val="lowerRoman"/>
      <w:lvlText w:val="%3."/>
      <w:lvlJc w:val="right"/>
      <w:pPr>
        <w:ind w:left="2160" w:hanging="180"/>
      </w:pPr>
    </w:lvl>
    <w:lvl w:ilvl="3" w:tplc="94F4E7EC">
      <w:start w:val="1"/>
      <w:numFmt w:val="decimal"/>
      <w:lvlText w:val="%4."/>
      <w:lvlJc w:val="left"/>
      <w:pPr>
        <w:ind w:left="2880" w:hanging="360"/>
      </w:pPr>
    </w:lvl>
    <w:lvl w:ilvl="4" w:tplc="0D700158">
      <w:start w:val="1"/>
      <w:numFmt w:val="lowerLetter"/>
      <w:lvlText w:val="%5."/>
      <w:lvlJc w:val="left"/>
      <w:pPr>
        <w:ind w:left="3600" w:hanging="360"/>
      </w:pPr>
    </w:lvl>
    <w:lvl w:ilvl="5" w:tplc="E8C0B866">
      <w:start w:val="1"/>
      <w:numFmt w:val="lowerRoman"/>
      <w:lvlText w:val="%6."/>
      <w:lvlJc w:val="right"/>
      <w:pPr>
        <w:ind w:left="4320" w:hanging="180"/>
      </w:pPr>
    </w:lvl>
    <w:lvl w:ilvl="6" w:tplc="AEA8E90A">
      <w:start w:val="1"/>
      <w:numFmt w:val="decimal"/>
      <w:lvlText w:val="%7."/>
      <w:lvlJc w:val="left"/>
      <w:pPr>
        <w:ind w:left="5040" w:hanging="360"/>
      </w:pPr>
    </w:lvl>
    <w:lvl w:ilvl="7" w:tplc="DAAC7212">
      <w:start w:val="1"/>
      <w:numFmt w:val="lowerLetter"/>
      <w:lvlText w:val="%8."/>
      <w:lvlJc w:val="left"/>
      <w:pPr>
        <w:ind w:left="5760" w:hanging="360"/>
      </w:pPr>
    </w:lvl>
    <w:lvl w:ilvl="8" w:tplc="9B3009AA">
      <w:start w:val="1"/>
      <w:numFmt w:val="lowerRoman"/>
      <w:lvlText w:val="%9."/>
      <w:lvlJc w:val="right"/>
      <w:pPr>
        <w:ind w:left="6480" w:hanging="180"/>
      </w:pPr>
    </w:lvl>
  </w:abstractNum>
  <w:abstractNum w:abstractNumId="21" w15:restartNumberingAfterBreak="0">
    <w:nsid w:val="521003F1"/>
    <w:multiLevelType w:val="hybridMultilevel"/>
    <w:tmpl w:val="81F4DF5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E24730"/>
    <w:multiLevelType w:val="hybridMultilevel"/>
    <w:tmpl w:val="9C805F74"/>
    <w:lvl w:ilvl="0" w:tplc="4080E246">
      <w:start w:val="1"/>
      <w:numFmt w:val="decimal"/>
      <w:lvlText w:val="%1."/>
      <w:lvlJc w:val="left"/>
      <w:pPr>
        <w:tabs>
          <w:tab w:val="num" w:pos="720"/>
        </w:tabs>
        <w:ind w:left="720" w:hanging="360"/>
      </w:pPr>
    </w:lvl>
    <w:lvl w:ilvl="1" w:tplc="204A3940" w:tentative="1">
      <w:start w:val="1"/>
      <w:numFmt w:val="decimal"/>
      <w:lvlText w:val="%2."/>
      <w:lvlJc w:val="left"/>
      <w:pPr>
        <w:tabs>
          <w:tab w:val="num" w:pos="1440"/>
        </w:tabs>
        <w:ind w:left="1440" w:hanging="360"/>
      </w:pPr>
    </w:lvl>
    <w:lvl w:ilvl="2" w:tplc="99A83EE2" w:tentative="1">
      <w:start w:val="1"/>
      <w:numFmt w:val="decimal"/>
      <w:lvlText w:val="%3."/>
      <w:lvlJc w:val="left"/>
      <w:pPr>
        <w:tabs>
          <w:tab w:val="num" w:pos="2160"/>
        </w:tabs>
        <w:ind w:left="2160" w:hanging="360"/>
      </w:pPr>
    </w:lvl>
    <w:lvl w:ilvl="3" w:tplc="E716BB50" w:tentative="1">
      <w:start w:val="1"/>
      <w:numFmt w:val="decimal"/>
      <w:lvlText w:val="%4."/>
      <w:lvlJc w:val="left"/>
      <w:pPr>
        <w:tabs>
          <w:tab w:val="num" w:pos="2880"/>
        </w:tabs>
        <w:ind w:left="2880" w:hanging="360"/>
      </w:pPr>
    </w:lvl>
    <w:lvl w:ilvl="4" w:tplc="A536B1CA" w:tentative="1">
      <w:start w:val="1"/>
      <w:numFmt w:val="decimal"/>
      <w:lvlText w:val="%5."/>
      <w:lvlJc w:val="left"/>
      <w:pPr>
        <w:tabs>
          <w:tab w:val="num" w:pos="3600"/>
        </w:tabs>
        <w:ind w:left="3600" w:hanging="360"/>
      </w:pPr>
    </w:lvl>
    <w:lvl w:ilvl="5" w:tplc="22EAEF3E" w:tentative="1">
      <w:start w:val="1"/>
      <w:numFmt w:val="decimal"/>
      <w:lvlText w:val="%6."/>
      <w:lvlJc w:val="left"/>
      <w:pPr>
        <w:tabs>
          <w:tab w:val="num" w:pos="4320"/>
        </w:tabs>
        <w:ind w:left="4320" w:hanging="360"/>
      </w:pPr>
    </w:lvl>
    <w:lvl w:ilvl="6" w:tplc="B066CCE0" w:tentative="1">
      <w:start w:val="1"/>
      <w:numFmt w:val="decimal"/>
      <w:lvlText w:val="%7."/>
      <w:lvlJc w:val="left"/>
      <w:pPr>
        <w:tabs>
          <w:tab w:val="num" w:pos="5040"/>
        </w:tabs>
        <w:ind w:left="5040" w:hanging="360"/>
      </w:pPr>
    </w:lvl>
    <w:lvl w:ilvl="7" w:tplc="21A86D80" w:tentative="1">
      <w:start w:val="1"/>
      <w:numFmt w:val="decimal"/>
      <w:lvlText w:val="%8."/>
      <w:lvlJc w:val="left"/>
      <w:pPr>
        <w:tabs>
          <w:tab w:val="num" w:pos="5760"/>
        </w:tabs>
        <w:ind w:left="5760" w:hanging="360"/>
      </w:pPr>
    </w:lvl>
    <w:lvl w:ilvl="8" w:tplc="366662C0" w:tentative="1">
      <w:start w:val="1"/>
      <w:numFmt w:val="decimal"/>
      <w:lvlText w:val="%9."/>
      <w:lvlJc w:val="left"/>
      <w:pPr>
        <w:tabs>
          <w:tab w:val="num" w:pos="6480"/>
        </w:tabs>
        <w:ind w:left="6480" w:hanging="360"/>
      </w:pPr>
    </w:lvl>
  </w:abstractNum>
  <w:abstractNum w:abstractNumId="23" w15:restartNumberingAfterBreak="0">
    <w:nsid w:val="577C07ED"/>
    <w:multiLevelType w:val="hybridMultilevel"/>
    <w:tmpl w:val="C7E8C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9D78ED"/>
    <w:multiLevelType w:val="hybridMultilevel"/>
    <w:tmpl w:val="0900C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E66440"/>
    <w:multiLevelType w:val="hybridMultilevel"/>
    <w:tmpl w:val="E00A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772FF3"/>
    <w:multiLevelType w:val="hybridMultilevel"/>
    <w:tmpl w:val="80D02E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9B4902"/>
    <w:multiLevelType w:val="hybridMultilevel"/>
    <w:tmpl w:val="A4781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F005DD"/>
    <w:multiLevelType w:val="hybridMultilevel"/>
    <w:tmpl w:val="81F4DF50"/>
    <w:lvl w:ilvl="0" w:tplc="FFFFFFFF">
      <w:start w:val="1"/>
      <w:numFmt w:val="upp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31C56C2"/>
    <w:multiLevelType w:val="hybridMultilevel"/>
    <w:tmpl w:val="27FA1A20"/>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40700E2"/>
    <w:multiLevelType w:val="hybridMultilevel"/>
    <w:tmpl w:val="7E9E1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A7035"/>
    <w:multiLevelType w:val="hybridMultilevel"/>
    <w:tmpl w:val="935CC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26A64"/>
    <w:multiLevelType w:val="hybridMultilevel"/>
    <w:tmpl w:val="9FCE2A76"/>
    <w:lvl w:ilvl="0" w:tplc="656661A0">
      <w:start w:val="1"/>
      <w:numFmt w:val="bullet"/>
      <w:lvlText w:val="•"/>
      <w:lvlJc w:val="left"/>
      <w:pPr>
        <w:tabs>
          <w:tab w:val="num" w:pos="720"/>
        </w:tabs>
        <w:ind w:left="720" w:hanging="360"/>
      </w:pPr>
      <w:rPr>
        <w:rFonts w:ascii="Arial" w:hAnsi="Arial" w:hint="default"/>
      </w:rPr>
    </w:lvl>
    <w:lvl w:ilvl="1" w:tplc="D298A3C6" w:tentative="1">
      <w:start w:val="1"/>
      <w:numFmt w:val="bullet"/>
      <w:lvlText w:val="•"/>
      <w:lvlJc w:val="left"/>
      <w:pPr>
        <w:tabs>
          <w:tab w:val="num" w:pos="1440"/>
        </w:tabs>
        <w:ind w:left="1440" w:hanging="360"/>
      </w:pPr>
      <w:rPr>
        <w:rFonts w:ascii="Arial" w:hAnsi="Arial" w:hint="default"/>
      </w:rPr>
    </w:lvl>
    <w:lvl w:ilvl="2" w:tplc="5218C124" w:tentative="1">
      <w:start w:val="1"/>
      <w:numFmt w:val="bullet"/>
      <w:lvlText w:val="•"/>
      <w:lvlJc w:val="left"/>
      <w:pPr>
        <w:tabs>
          <w:tab w:val="num" w:pos="2160"/>
        </w:tabs>
        <w:ind w:left="2160" w:hanging="360"/>
      </w:pPr>
      <w:rPr>
        <w:rFonts w:ascii="Arial" w:hAnsi="Arial" w:hint="default"/>
      </w:rPr>
    </w:lvl>
    <w:lvl w:ilvl="3" w:tplc="F4785D76" w:tentative="1">
      <w:start w:val="1"/>
      <w:numFmt w:val="bullet"/>
      <w:lvlText w:val="•"/>
      <w:lvlJc w:val="left"/>
      <w:pPr>
        <w:tabs>
          <w:tab w:val="num" w:pos="2880"/>
        </w:tabs>
        <w:ind w:left="2880" w:hanging="360"/>
      </w:pPr>
      <w:rPr>
        <w:rFonts w:ascii="Arial" w:hAnsi="Arial" w:hint="default"/>
      </w:rPr>
    </w:lvl>
    <w:lvl w:ilvl="4" w:tplc="D8607F46" w:tentative="1">
      <w:start w:val="1"/>
      <w:numFmt w:val="bullet"/>
      <w:lvlText w:val="•"/>
      <w:lvlJc w:val="left"/>
      <w:pPr>
        <w:tabs>
          <w:tab w:val="num" w:pos="3600"/>
        </w:tabs>
        <w:ind w:left="3600" w:hanging="360"/>
      </w:pPr>
      <w:rPr>
        <w:rFonts w:ascii="Arial" w:hAnsi="Arial" w:hint="default"/>
      </w:rPr>
    </w:lvl>
    <w:lvl w:ilvl="5" w:tplc="4428426C" w:tentative="1">
      <w:start w:val="1"/>
      <w:numFmt w:val="bullet"/>
      <w:lvlText w:val="•"/>
      <w:lvlJc w:val="left"/>
      <w:pPr>
        <w:tabs>
          <w:tab w:val="num" w:pos="4320"/>
        </w:tabs>
        <w:ind w:left="4320" w:hanging="360"/>
      </w:pPr>
      <w:rPr>
        <w:rFonts w:ascii="Arial" w:hAnsi="Arial" w:hint="default"/>
      </w:rPr>
    </w:lvl>
    <w:lvl w:ilvl="6" w:tplc="A66C151C" w:tentative="1">
      <w:start w:val="1"/>
      <w:numFmt w:val="bullet"/>
      <w:lvlText w:val="•"/>
      <w:lvlJc w:val="left"/>
      <w:pPr>
        <w:tabs>
          <w:tab w:val="num" w:pos="5040"/>
        </w:tabs>
        <w:ind w:left="5040" w:hanging="360"/>
      </w:pPr>
      <w:rPr>
        <w:rFonts w:ascii="Arial" w:hAnsi="Arial" w:hint="default"/>
      </w:rPr>
    </w:lvl>
    <w:lvl w:ilvl="7" w:tplc="4918B178" w:tentative="1">
      <w:start w:val="1"/>
      <w:numFmt w:val="bullet"/>
      <w:lvlText w:val="•"/>
      <w:lvlJc w:val="left"/>
      <w:pPr>
        <w:tabs>
          <w:tab w:val="num" w:pos="5760"/>
        </w:tabs>
        <w:ind w:left="5760" w:hanging="360"/>
      </w:pPr>
      <w:rPr>
        <w:rFonts w:ascii="Arial" w:hAnsi="Arial" w:hint="default"/>
      </w:rPr>
    </w:lvl>
    <w:lvl w:ilvl="8" w:tplc="BFEEA49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C15942"/>
    <w:multiLevelType w:val="hybridMultilevel"/>
    <w:tmpl w:val="4678C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375B26"/>
    <w:multiLevelType w:val="hybridMultilevel"/>
    <w:tmpl w:val="FF225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56B7D"/>
    <w:multiLevelType w:val="hybridMultilevel"/>
    <w:tmpl w:val="81F4DF50"/>
    <w:lvl w:ilvl="0" w:tplc="FFFFFFFF">
      <w:start w:val="1"/>
      <w:numFmt w:val="upp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6B42EB"/>
    <w:multiLevelType w:val="hybridMultilevel"/>
    <w:tmpl w:val="E13E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1D37D"/>
    <w:multiLevelType w:val="hybridMultilevel"/>
    <w:tmpl w:val="AE8CC208"/>
    <w:lvl w:ilvl="0" w:tplc="4C9A375E">
      <w:start w:val="1"/>
      <w:numFmt w:val="upperLetter"/>
      <w:lvlText w:val="%1."/>
      <w:lvlJc w:val="left"/>
      <w:pPr>
        <w:ind w:left="720" w:hanging="360"/>
      </w:pPr>
    </w:lvl>
    <w:lvl w:ilvl="1" w:tplc="75B8A4A2">
      <w:start w:val="1"/>
      <w:numFmt w:val="lowerLetter"/>
      <w:lvlText w:val="%2."/>
      <w:lvlJc w:val="left"/>
      <w:pPr>
        <w:ind w:left="1440" w:hanging="360"/>
      </w:pPr>
    </w:lvl>
    <w:lvl w:ilvl="2" w:tplc="824E6A06">
      <w:start w:val="1"/>
      <w:numFmt w:val="lowerRoman"/>
      <w:lvlText w:val="%3."/>
      <w:lvlJc w:val="right"/>
      <w:pPr>
        <w:ind w:left="2160" w:hanging="180"/>
      </w:pPr>
    </w:lvl>
    <w:lvl w:ilvl="3" w:tplc="071CFB4E">
      <w:start w:val="1"/>
      <w:numFmt w:val="decimal"/>
      <w:lvlText w:val="%4."/>
      <w:lvlJc w:val="left"/>
      <w:pPr>
        <w:ind w:left="2880" w:hanging="360"/>
      </w:pPr>
    </w:lvl>
    <w:lvl w:ilvl="4" w:tplc="942AA08E">
      <w:start w:val="1"/>
      <w:numFmt w:val="lowerLetter"/>
      <w:lvlText w:val="%5."/>
      <w:lvlJc w:val="left"/>
      <w:pPr>
        <w:ind w:left="3600" w:hanging="360"/>
      </w:pPr>
    </w:lvl>
    <w:lvl w:ilvl="5" w:tplc="15D8780A">
      <w:start w:val="1"/>
      <w:numFmt w:val="lowerRoman"/>
      <w:lvlText w:val="%6."/>
      <w:lvlJc w:val="right"/>
      <w:pPr>
        <w:ind w:left="4320" w:hanging="180"/>
      </w:pPr>
    </w:lvl>
    <w:lvl w:ilvl="6" w:tplc="BBC899F6">
      <w:start w:val="1"/>
      <w:numFmt w:val="decimal"/>
      <w:lvlText w:val="%7."/>
      <w:lvlJc w:val="left"/>
      <w:pPr>
        <w:ind w:left="5040" w:hanging="360"/>
      </w:pPr>
    </w:lvl>
    <w:lvl w:ilvl="7" w:tplc="0E06552A">
      <w:start w:val="1"/>
      <w:numFmt w:val="lowerLetter"/>
      <w:lvlText w:val="%8."/>
      <w:lvlJc w:val="left"/>
      <w:pPr>
        <w:ind w:left="5760" w:hanging="360"/>
      </w:pPr>
    </w:lvl>
    <w:lvl w:ilvl="8" w:tplc="C17A1A50">
      <w:start w:val="1"/>
      <w:numFmt w:val="lowerRoman"/>
      <w:lvlText w:val="%9."/>
      <w:lvlJc w:val="right"/>
      <w:pPr>
        <w:ind w:left="6480" w:hanging="180"/>
      </w:pPr>
    </w:lvl>
  </w:abstractNum>
  <w:num w:numId="1" w16cid:durableId="792795634">
    <w:abstractNumId w:val="20"/>
  </w:num>
  <w:num w:numId="2" w16cid:durableId="1642617442">
    <w:abstractNumId w:val="37"/>
  </w:num>
  <w:num w:numId="3" w16cid:durableId="495997735">
    <w:abstractNumId w:val="19"/>
  </w:num>
  <w:num w:numId="4" w16cid:durableId="1803618197">
    <w:abstractNumId w:val="16"/>
  </w:num>
  <w:num w:numId="5" w16cid:durableId="103304924">
    <w:abstractNumId w:val="9"/>
  </w:num>
  <w:num w:numId="6" w16cid:durableId="397049838">
    <w:abstractNumId w:val="5"/>
  </w:num>
  <w:num w:numId="7" w16cid:durableId="685983610">
    <w:abstractNumId w:val="17"/>
  </w:num>
  <w:num w:numId="8" w16cid:durableId="886179806">
    <w:abstractNumId w:val="18"/>
  </w:num>
  <w:num w:numId="9" w16cid:durableId="1645506140">
    <w:abstractNumId w:val="25"/>
  </w:num>
  <w:num w:numId="10" w16cid:durableId="1652177963">
    <w:abstractNumId w:val="33"/>
  </w:num>
  <w:num w:numId="11" w16cid:durableId="234827689">
    <w:abstractNumId w:val="27"/>
  </w:num>
  <w:num w:numId="12" w16cid:durableId="1212301185">
    <w:abstractNumId w:val="11"/>
  </w:num>
  <w:num w:numId="13" w16cid:durableId="814563450">
    <w:abstractNumId w:val="6"/>
  </w:num>
  <w:num w:numId="14" w16cid:durableId="34896418">
    <w:abstractNumId w:val="24"/>
  </w:num>
  <w:num w:numId="15" w16cid:durableId="284626401">
    <w:abstractNumId w:val="31"/>
  </w:num>
  <w:num w:numId="16" w16cid:durableId="1441955140">
    <w:abstractNumId w:val="0"/>
  </w:num>
  <w:num w:numId="17" w16cid:durableId="1903129555">
    <w:abstractNumId w:val="23"/>
  </w:num>
  <w:num w:numId="18" w16cid:durableId="48117932">
    <w:abstractNumId w:val="30"/>
  </w:num>
  <w:num w:numId="19" w16cid:durableId="1065297779">
    <w:abstractNumId w:val="3"/>
  </w:num>
  <w:num w:numId="20" w16cid:durableId="229122320">
    <w:abstractNumId w:val="34"/>
  </w:num>
  <w:num w:numId="21" w16cid:durableId="226379714">
    <w:abstractNumId w:val="12"/>
  </w:num>
  <w:num w:numId="22" w16cid:durableId="1927421426">
    <w:abstractNumId w:val="1"/>
  </w:num>
  <w:num w:numId="23" w16cid:durableId="2133549123">
    <w:abstractNumId w:val="21"/>
  </w:num>
  <w:num w:numId="24" w16cid:durableId="1761022929">
    <w:abstractNumId w:val="35"/>
  </w:num>
  <w:num w:numId="25" w16cid:durableId="1512643594">
    <w:abstractNumId w:val="32"/>
  </w:num>
  <w:num w:numId="26" w16cid:durableId="229384744">
    <w:abstractNumId w:val="29"/>
  </w:num>
  <w:num w:numId="27" w16cid:durableId="1537813307">
    <w:abstractNumId w:val="22"/>
  </w:num>
  <w:num w:numId="28" w16cid:durableId="1240750583">
    <w:abstractNumId w:val="4"/>
  </w:num>
  <w:num w:numId="29" w16cid:durableId="175265268">
    <w:abstractNumId w:val="14"/>
  </w:num>
  <w:num w:numId="30" w16cid:durableId="63339157">
    <w:abstractNumId w:val="36"/>
  </w:num>
  <w:num w:numId="31" w16cid:durableId="1798992012">
    <w:abstractNumId w:val="15"/>
  </w:num>
  <w:num w:numId="32" w16cid:durableId="1811172164">
    <w:abstractNumId w:val="13"/>
  </w:num>
  <w:num w:numId="33" w16cid:durableId="314532224">
    <w:abstractNumId w:val="8"/>
  </w:num>
  <w:num w:numId="34" w16cid:durableId="1756314926">
    <w:abstractNumId w:val="26"/>
  </w:num>
  <w:num w:numId="35" w16cid:durableId="1103499258">
    <w:abstractNumId w:val="10"/>
  </w:num>
  <w:num w:numId="36" w16cid:durableId="90316203">
    <w:abstractNumId w:val="7"/>
  </w:num>
  <w:num w:numId="37" w16cid:durableId="258679764">
    <w:abstractNumId w:val="28"/>
  </w:num>
  <w:num w:numId="38" w16cid:durableId="97720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3tjAwNrc0szQ2NTdR0lEKTi0uzszPAymwqAUAZRMuLCwAAAA="/>
  </w:docVars>
  <w:rsids>
    <w:rsidRoot w:val="00C04C75"/>
    <w:rsid w:val="00001898"/>
    <w:rsid w:val="00022016"/>
    <w:rsid w:val="00043BF2"/>
    <w:rsid w:val="000454C6"/>
    <w:rsid w:val="00051D49"/>
    <w:rsid w:val="00073A77"/>
    <w:rsid w:val="00084856"/>
    <w:rsid w:val="000F1510"/>
    <w:rsid w:val="000F245C"/>
    <w:rsid w:val="001024FF"/>
    <w:rsid w:val="0010254B"/>
    <w:rsid w:val="00125EDD"/>
    <w:rsid w:val="0013044F"/>
    <w:rsid w:val="00142CBA"/>
    <w:rsid w:val="00146F29"/>
    <w:rsid w:val="00161714"/>
    <w:rsid w:val="00181408"/>
    <w:rsid w:val="00182952"/>
    <w:rsid w:val="001858C0"/>
    <w:rsid w:val="0019368C"/>
    <w:rsid w:val="00194448"/>
    <w:rsid w:val="001A70D0"/>
    <w:rsid w:val="001B161A"/>
    <w:rsid w:val="001D53BC"/>
    <w:rsid w:val="001D7AA1"/>
    <w:rsid w:val="00205820"/>
    <w:rsid w:val="00227F04"/>
    <w:rsid w:val="00236040"/>
    <w:rsid w:val="00236159"/>
    <w:rsid w:val="00242477"/>
    <w:rsid w:val="0026632C"/>
    <w:rsid w:val="002819B0"/>
    <w:rsid w:val="002A03C4"/>
    <w:rsid w:val="002B0454"/>
    <w:rsid w:val="002B593B"/>
    <w:rsid w:val="002C0F8E"/>
    <w:rsid w:val="002D5FEF"/>
    <w:rsid w:val="002D643A"/>
    <w:rsid w:val="002F54B5"/>
    <w:rsid w:val="00305C9B"/>
    <w:rsid w:val="00350ED9"/>
    <w:rsid w:val="0035114D"/>
    <w:rsid w:val="00373754"/>
    <w:rsid w:val="003767D2"/>
    <w:rsid w:val="0038078B"/>
    <w:rsid w:val="003B527C"/>
    <w:rsid w:val="003B7B78"/>
    <w:rsid w:val="003C41D9"/>
    <w:rsid w:val="003F10D7"/>
    <w:rsid w:val="00402158"/>
    <w:rsid w:val="00407F70"/>
    <w:rsid w:val="004102CB"/>
    <w:rsid w:val="00410F5F"/>
    <w:rsid w:val="00420990"/>
    <w:rsid w:val="004450E5"/>
    <w:rsid w:val="0044591D"/>
    <w:rsid w:val="00466FEC"/>
    <w:rsid w:val="004801E2"/>
    <w:rsid w:val="00482553"/>
    <w:rsid w:val="004A4397"/>
    <w:rsid w:val="004A619D"/>
    <w:rsid w:val="004B4555"/>
    <w:rsid w:val="004C452C"/>
    <w:rsid w:val="004C597E"/>
    <w:rsid w:val="004D1C75"/>
    <w:rsid w:val="004E17E8"/>
    <w:rsid w:val="004F02B6"/>
    <w:rsid w:val="004F1114"/>
    <w:rsid w:val="004F36C2"/>
    <w:rsid w:val="004F51A3"/>
    <w:rsid w:val="004F5EA9"/>
    <w:rsid w:val="005008A0"/>
    <w:rsid w:val="00523467"/>
    <w:rsid w:val="00531FEC"/>
    <w:rsid w:val="00555A3E"/>
    <w:rsid w:val="00560600"/>
    <w:rsid w:val="0056574E"/>
    <w:rsid w:val="00572C73"/>
    <w:rsid w:val="00575B13"/>
    <w:rsid w:val="00582686"/>
    <w:rsid w:val="005B58DF"/>
    <w:rsid w:val="005C39E2"/>
    <w:rsid w:val="005D3BF6"/>
    <w:rsid w:val="005E0449"/>
    <w:rsid w:val="005E627C"/>
    <w:rsid w:val="005F61AE"/>
    <w:rsid w:val="00605FEB"/>
    <w:rsid w:val="00617FA8"/>
    <w:rsid w:val="006278B2"/>
    <w:rsid w:val="00630155"/>
    <w:rsid w:val="00633ADD"/>
    <w:rsid w:val="00637CD7"/>
    <w:rsid w:val="0064063D"/>
    <w:rsid w:val="0064462D"/>
    <w:rsid w:val="00674DF4"/>
    <w:rsid w:val="0067579D"/>
    <w:rsid w:val="00677167"/>
    <w:rsid w:val="006B72B1"/>
    <w:rsid w:val="006C1DAD"/>
    <w:rsid w:val="006E1D8C"/>
    <w:rsid w:val="006E26A7"/>
    <w:rsid w:val="006F7A39"/>
    <w:rsid w:val="007103C6"/>
    <w:rsid w:val="00711643"/>
    <w:rsid w:val="00714A6D"/>
    <w:rsid w:val="00727F3C"/>
    <w:rsid w:val="00744625"/>
    <w:rsid w:val="007567DA"/>
    <w:rsid w:val="00766FF3"/>
    <w:rsid w:val="007A050E"/>
    <w:rsid w:val="007A4489"/>
    <w:rsid w:val="007A4D83"/>
    <w:rsid w:val="007A4E1E"/>
    <w:rsid w:val="007A5DA9"/>
    <w:rsid w:val="007E5980"/>
    <w:rsid w:val="007F6AA7"/>
    <w:rsid w:val="00800544"/>
    <w:rsid w:val="008056C1"/>
    <w:rsid w:val="00830438"/>
    <w:rsid w:val="00833536"/>
    <w:rsid w:val="00840176"/>
    <w:rsid w:val="008676A1"/>
    <w:rsid w:val="00886DAC"/>
    <w:rsid w:val="008A6C00"/>
    <w:rsid w:val="008B13A0"/>
    <w:rsid w:val="008C1962"/>
    <w:rsid w:val="008D2B4F"/>
    <w:rsid w:val="008F183A"/>
    <w:rsid w:val="008F53C9"/>
    <w:rsid w:val="008F5E65"/>
    <w:rsid w:val="008F7D56"/>
    <w:rsid w:val="00917A89"/>
    <w:rsid w:val="009205D4"/>
    <w:rsid w:val="009335F9"/>
    <w:rsid w:val="00942DF7"/>
    <w:rsid w:val="00946B78"/>
    <w:rsid w:val="009901B3"/>
    <w:rsid w:val="009B2B17"/>
    <w:rsid w:val="009D045F"/>
    <w:rsid w:val="009D21A4"/>
    <w:rsid w:val="009D32CB"/>
    <w:rsid w:val="009E34C1"/>
    <w:rsid w:val="009F2639"/>
    <w:rsid w:val="00A052B2"/>
    <w:rsid w:val="00A07C70"/>
    <w:rsid w:val="00A43629"/>
    <w:rsid w:val="00A45081"/>
    <w:rsid w:val="00A70528"/>
    <w:rsid w:val="00A7771E"/>
    <w:rsid w:val="00A85FED"/>
    <w:rsid w:val="00A9746E"/>
    <w:rsid w:val="00AA0754"/>
    <w:rsid w:val="00AA33AD"/>
    <w:rsid w:val="00AD0E00"/>
    <w:rsid w:val="00AD3F02"/>
    <w:rsid w:val="00AE4B1A"/>
    <w:rsid w:val="00B00CA9"/>
    <w:rsid w:val="00B017D2"/>
    <w:rsid w:val="00B0792F"/>
    <w:rsid w:val="00B167DF"/>
    <w:rsid w:val="00B2A9B0"/>
    <w:rsid w:val="00B338C8"/>
    <w:rsid w:val="00B43A74"/>
    <w:rsid w:val="00B559BB"/>
    <w:rsid w:val="00B55EF6"/>
    <w:rsid w:val="00B928F1"/>
    <w:rsid w:val="00B934CB"/>
    <w:rsid w:val="00B93505"/>
    <w:rsid w:val="00BB1803"/>
    <w:rsid w:val="00BB79CA"/>
    <w:rsid w:val="00BC556F"/>
    <w:rsid w:val="00BC63C1"/>
    <w:rsid w:val="00BC6EFA"/>
    <w:rsid w:val="00BD3459"/>
    <w:rsid w:val="00BD3CF3"/>
    <w:rsid w:val="00BF5721"/>
    <w:rsid w:val="00BF6CD0"/>
    <w:rsid w:val="00C035EC"/>
    <w:rsid w:val="00C04C75"/>
    <w:rsid w:val="00C23E12"/>
    <w:rsid w:val="00C33984"/>
    <w:rsid w:val="00C50D67"/>
    <w:rsid w:val="00C5400A"/>
    <w:rsid w:val="00C5434A"/>
    <w:rsid w:val="00C64925"/>
    <w:rsid w:val="00C6631E"/>
    <w:rsid w:val="00C86662"/>
    <w:rsid w:val="00C90BAE"/>
    <w:rsid w:val="00C90C75"/>
    <w:rsid w:val="00C91681"/>
    <w:rsid w:val="00C9196F"/>
    <w:rsid w:val="00C91FCE"/>
    <w:rsid w:val="00CC7EB5"/>
    <w:rsid w:val="00CD1E3B"/>
    <w:rsid w:val="00CE2A61"/>
    <w:rsid w:val="00CE7FBC"/>
    <w:rsid w:val="00D105D3"/>
    <w:rsid w:val="00D3278A"/>
    <w:rsid w:val="00D3364F"/>
    <w:rsid w:val="00D510C4"/>
    <w:rsid w:val="00DA6218"/>
    <w:rsid w:val="00DF2E17"/>
    <w:rsid w:val="00E253C8"/>
    <w:rsid w:val="00E2555A"/>
    <w:rsid w:val="00E366E1"/>
    <w:rsid w:val="00E36DC0"/>
    <w:rsid w:val="00E37F86"/>
    <w:rsid w:val="00E44B17"/>
    <w:rsid w:val="00E64AF7"/>
    <w:rsid w:val="00E751C8"/>
    <w:rsid w:val="00E87467"/>
    <w:rsid w:val="00E90118"/>
    <w:rsid w:val="00EA2AD4"/>
    <w:rsid w:val="00EE3069"/>
    <w:rsid w:val="00EF365E"/>
    <w:rsid w:val="00EF3B29"/>
    <w:rsid w:val="00EF70E7"/>
    <w:rsid w:val="00F404C0"/>
    <w:rsid w:val="00F4289D"/>
    <w:rsid w:val="00F54ABD"/>
    <w:rsid w:val="00F636C3"/>
    <w:rsid w:val="00F728F9"/>
    <w:rsid w:val="00FA1AFF"/>
    <w:rsid w:val="00FA7A5C"/>
    <w:rsid w:val="00FB67C5"/>
    <w:rsid w:val="00FC1F82"/>
    <w:rsid w:val="00FD4ECD"/>
    <w:rsid w:val="00FE6A8A"/>
    <w:rsid w:val="042F9B72"/>
    <w:rsid w:val="04F436C8"/>
    <w:rsid w:val="06B2FB6B"/>
    <w:rsid w:val="0959502C"/>
    <w:rsid w:val="09690BF9"/>
    <w:rsid w:val="0AA2C27A"/>
    <w:rsid w:val="0AB3DD90"/>
    <w:rsid w:val="0B27F1DE"/>
    <w:rsid w:val="0D6F1622"/>
    <w:rsid w:val="0DFA0A1D"/>
    <w:rsid w:val="12A2E0F6"/>
    <w:rsid w:val="12D295CA"/>
    <w:rsid w:val="14E86C9C"/>
    <w:rsid w:val="190BB552"/>
    <w:rsid w:val="194BA8C4"/>
    <w:rsid w:val="1A5B0689"/>
    <w:rsid w:val="1C9761AB"/>
    <w:rsid w:val="1D92D3A6"/>
    <w:rsid w:val="20B6B9FF"/>
    <w:rsid w:val="20D1851A"/>
    <w:rsid w:val="226023F5"/>
    <w:rsid w:val="22892151"/>
    <w:rsid w:val="277AD174"/>
    <w:rsid w:val="29224435"/>
    <w:rsid w:val="2A58C2B3"/>
    <w:rsid w:val="2B81E29C"/>
    <w:rsid w:val="2D76EE4A"/>
    <w:rsid w:val="2EBFDE87"/>
    <w:rsid w:val="2F273E50"/>
    <w:rsid w:val="30B89045"/>
    <w:rsid w:val="32A5E8A5"/>
    <w:rsid w:val="3380BFE2"/>
    <w:rsid w:val="35FCF2F1"/>
    <w:rsid w:val="3809DCC9"/>
    <w:rsid w:val="39596FA0"/>
    <w:rsid w:val="39638413"/>
    <w:rsid w:val="41D5DFD8"/>
    <w:rsid w:val="42111FF1"/>
    <w:rsid w:val="4899DFBD"/>
    <w:rsid w:val="4A596B91"/>
    <w:rsid w:val="4AF012CF"/>
    <w:rsid w:val="4D8AA9EE"/>
    <w:rsid w:val="5266BC7A"/>
    <w:rsid w:val="52A582A3"/>
    <w:rsid w:val="52AEBF61"/>
    <w:rsid w:val="54B4BC2A"/>
    <w:rsid w:val="5692A32E"/>
    <w:rsid w:val="579C2876"/>
    <w:rsid w:val="591B99A5"/>
    <w:rsid w:val="5BEF8917"/>
    <w:rsid w:val="5F34CDA8"/>
    <w:rsid w:val="62A9BDFB"/>
    <w:rsid w:val="62C320FD"/>
    <w:rsid w:val="62F62952"/>
    <w:rsid w:val="64D53BFC"/>
    <w:rsid w:val="67F4C41E"/>
    <w:rsid w:val="6A3B9EDB"/>
    <w:rsid w:val="6B9E8C19"/>
    <w:rsid w:val="6CEB75FD"/>
    <w:rsid w:val="7011766F"/>
    <w:rsid w:val="70866A05"/>
    <w:rsid w:val="71E5B436"/>
    <w:rsid w:val="73EB5300"/>
    <w:rsid w:val="7674839F"/>
    <w:rsid w:val="77FE2371"/>
    <w:rsid w:val="7983D302"/>
    <w:rsid w:val="7DBB83E1"/>
    <w:rsid w:val="7FBBCA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62F3"/>
  <w15:chartTrackingRefBased/>
  <w15:docId w15:val="{EB34951D-4358-4C07-B3E9-BC9BBB56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4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C75"/>
    <w:pPr>
      <w:ind w:left="720"/>
      <w:contextualSpacing/>
    </w:pPr>
  </w:style>
  <w:style w:type="character" w:styleId="Hyperlink">
    <w:name w:val="Hyperlink"/>
    <w:basedOn w:val="DefaultParagraphFont"/>
    <w:uiPriority w:val="99"/>
    <w:unhideWhenUsed/>
    <w:rsid w:val="00C50D67"/>
    <w:rPr>
      <w:color w:val="0563C1" w:themeColor="hyperlink"/>
      <w:u w:val="single"/>
    </w:rPr>
  </w:style>
  <w:style w:type="character" w:styleId="CommentReference">
    <w:name w:val="annotation reference"/>
    <w:basedOn w:val="DefaultParagraphFont"/>
    <w:uiPriority w:val="99"/>
    <w:semiHidden/>
    <w:unhideWhenUsed/>
    <w:rsid w:val="00FA7A5C"/>
    <w:rPr>
      <w:sz w:val="16"/>
      <w:szCs w:val="16"/>
    </w:rPr>
  </w:style>
  <w:style w:type="paragraph" w:styleId="CommentText">
    <w:name w:val="annotation text"/>
    <w:basedOn w:val="Normal"/>
    <w:link w:val="CommentTextChar"/>
    <w:uiPriority w:val="99"/>
    <w:unhideWhenUsed/>
    <w:rsid w:val="00FA7A5C"/>
    <w:pPr>
      <w:spacing w:line="240" w:lineRule="auto"/>
    </w:pPr>
    <w:rPr>
      <w:sz w:val="20"/>
      <w:szCs w:val="20"/>
    </w:rPr>
  </w:style>
  <w:style w:type="character" w:customStyle="1" w:styleId="CommentTextChar">
    <w:name w:val="Comment Text Char"/>
    <w:basedOn w:val="DefaultParagraphFont"/>
    <w:link w:val="CommentText"/>
    <w:uiPriority w:val="99"/>
    <w:rsid w:val="00FA7A5C"/>
    <w:rPr>
      <w:sz w:val="20"/>
      <w:szCs w:val="20"/>
    </w:rPr>
  </w:style>
  <w:style w:type="paragraph" w:styleId="CommentSubject">
    <w:name w:val="annotation subject"/>
    <w:basedOn w:val="CommentText"/>
    <w:next w:val="CommentText"/>
    <w:link w:val="CommentSubjectChar"/>
    <w:uiPriority w:val="99"/>
    <w:semiHidden/>
    <w:unhideWhenUsed/>
    <w:rsid w:val="00FA7A5C"/>
    <w:rPr>
      <w:b/>
      <w:bCs/>
    </w:rPr>
  </w:style>
  <w:style w:type="character" w:customStyle="1" w:styleId="CommentSubjectChar">
    <w:name w:val="Comment Subject Char"/>
    <w:basedOn w:val="CommentTextChar"/>
    <w:link w:val="CommentSubject"/>
    <w:uiPriority w:val="99"/>
    <w:semiHidden/>
    <w:rsid w:val="00FA7A5C"/>
    <w:rPr>
      <w:b/>
      <w:bCs/>
      <w:sz w:val="20"/>
      <w:szCs w:val="20"/>
    </w:rPr>
  </w:style>
  <w:style w:type="paragraph" w:styleId="BalloonText">
    <w:name w:val="Balloon Text"/>
    <w:basedOn w:val="Normal"/>
    <w:link w:val="BalloonTextChar"/>
    <w:uiPriority w:val="99"/>
    <w:semiHidden/>
    <w:unhideWhenUsed/>
    <w:rsid w:val="00FA7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A5C"/>
    <w:rPr>
      <w:rFonts w:ascii="Segoe UI" w:hAnsi="Segoe UI" w:cs="Segoe UI"/>
      <w:sz w:val="18"/>
      <w:szCs w:val="18"/>
    </w:rPr>
  </w:style>
  <w:style w:type="character" w:styleId="FollowedHyperlink">
    <w:name w:val="FollowedHyperlink"/>
    <w:basedOn w:val="DefaultParagraphFont"/>
    <w:uiPriority w:val="99"/>
    <w:semiHidden/>
    <w:unhideWhenUsed/>
    <w:rsid w:val="00582686"/>
    <w:rPr>
      <w:color w:val="954F72" w:themeColor="followedHyperlink"/>
      <w:u w:val="single"/>
    </w:rPr>
  </w:style>
  <w:style w:type="paragraph" w:styleId="Header">
    <w:name w:val="header"/>
    <w:basedOn w:val="Normal"/>
    <w:link w:val="HeaderChar"/>
    <w:unhideWhenUsed/>
    <w:rsid w:val="00617FA8"/>
    <w:pPr>
      <w:tabs>
        <w:tab w:val="center" w:pos="4680"/>
        <w:tab w:val="right" w:pos="9360"/>
      </w:tabs>
      <w:spacing w:after="0" w:line="240" w:lineRule="auto"/>
    </w:pPr>
  </w:style>
  <w:style w:type="character" w:customStyle="1" w:styleId="HeaderChar">
    <w:name w:val="Header Char"/>
    <w:basedOn w:val="DefaultParagraphFont"/>
    <w:link w:val="Header"/>
    <w:rsid w:val="00617FA8"/>
  </w:style>
  <w:style w:type="paragraph" w:styleId="Footer">
    <w:name w:val="footer"/>
    <w:basedOn w:val="Normal"/>
    <w:link w:val="FooterChar"/>
    <w:uiPriority w:val="99"/>
    <w:unhideWhenUsed/>
    <w:rsid w:val="00617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A8"/>
  </w:style>
  <w:style w:type="character" w:styleId="UnresolvedMention">
    <w:name w:val="Unresolved Mention"/>
    <w:basedOn w:val="DefaultParagraphFont"/>
    <w:uiPriority w:val="99"/>
    <w:semiHidden/>
    <w:unhideWhenUsed/>
    <w:rsid w:val="003B7B78"/>
    <w:rPr>
      <w:color w:val="605E5C"/>
      <w:shd w:val="clear" w:color="auto" w:fill="E1DFDD"/>
    </w:rPr>
  </w:style>
  <w:style w:type="character" w:styleId="PlaceholderText">
    <w:name w:val="Placeholder Text"/>
    <w:basedOn w:val="DefaultParagraphFont"/>
    <w:uiPriority w:val="99"/>
    <w:semiHidden/>
    <w:rsid w:val="003B7B78"/>
    <w:rPr>
      <w:color w:val="666666"/>
    </w:rPr>
  </w:style>
  <w:style w:type="paragraph" w:styleId="Revision">
    <w:name w:val="Revision"/>
    <w:hidden/>
    <w:uiPriority w:val="99"/>
    <w:semiHidden/>
    <w:rsid w:val="006C1D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8271">
      <w:bodyDiv w:val="1"/>
      <w:marLeft w:val="0"/>
      <w:marRight w:val="0"/>
      <w:marTop w:val="0"/>
      <w:marBottom w:val="0"/>
      <w:divBdr>
        <w:top w:val="none" w:sz="0" w:space="0" w:color="auto"/>
        <w:left w:val="none" w:sz="0" w:space="0" w:color="auto"/>
        <w:bottom w:val="none" w:sz="0" w:space="0" w:color="auto"/>
        <w:right w:val="none" w:sz="0" w:space="0" w:color="auto"/>
      </w:divBdr>
      <w:divsChild>
        <w:div w:id="1000080518">
          <w:marLeft w:val="288"/>
          <w:marRight w:val="0"/>
          <w:marTop w:val="0"/>
          <w:marBottom w:val="120"/>
          <w:divBdr>
            <w:top w:val="none" w:sz="0" w:space="0" w:color="auto"/>
            <w:left w:val="none" w:sz="0" w:space="0" w:color="auto"/>
            <w:bottom w:val="none" w:sz="0" w:space="0" w:color="auto"/>
            <w:right w:val="none" w:sz="0" w:space="0" w:color="auto"/>
          </w:divBdr>
        </w:div>
        <w:div w:id="481895408">
          <w:marLeft w:val="288"/>
          <w:marRight w:val="0"/>
          <w:marTop w:val="0"/>
          <w:marBottom w:val="120"/>
          <w:divBdr>
            <w:top w:val="none" w:sz="0" w:space="0" w:color="auto"/>
            <w:left w:val="none" w:sz="0" w:space="0" w:color="auto"/>
            <w:bottom w:val="none" w:sz="0" w:space="0" w:color="auto"/>
            <w:right w:val="none" w:sz="0" w:space="0" w:color="auto"/>
          </w:divBdr>
        </w:div>
        <w:div w:id="1116292155">
          <w:marLeft w:val="720"/>
          <w:marRight w:val="0"/>
          <w:marTop w:val="0"/>
          <w:marBottom w:val="120"/>
          <w:divBdr>
            <w:top w:val="none" w:sz="0" w:space="0" w:color="auto"/>
            <w:left w:val="none" w:sz="0" w:space="0" w:color="auto"/>
            <w:bottom w:val="none" w:sz="0" w:space="0" w:color="auto"/>
            <w:right w:val="none" w:sz="0" w:space="0" w:color="auto"/>
          </w:divBdr>
        </w:div>
        <w:div w:id="1773358203">
          <w:marLeft w:val="720"/>
          <w:marRight w:val="0"/>
          <w:marTop w:val="0"/>
          <w:marBottom w:val="120"/>
          <w:divBdr>
            <w:top w:val="none" w:sz="0" w:space="0" w:color="auto"/>
            <w:left w:val="none" w:sz="0" w:space="0" w:color="auto"/>
            <w:bottom w:val="none" w:sz="0" w:space="0" w:color="auto"/>
            <w:right w:val="none" w:sz="0" w:space="0" w:color="auto"/>
          </w:divBdr>
        </w:div>
        <w:div w:id="750541244">
          <w:marLeft w:val="288"/>
          <w:marRight w:val="0"/>
          <w:marTop w:val="0"/>
          <w:marBottom w:val="120"/>
          <w:divBdr>
            <w:top w:val="none" w:sz="0" w:space="0" w:color="auto"/>
            <w:left w:val="none" w:sz="0" w:space="0" w:color="auto"/>
            <w:bottom w:val="none" w:sz="0" w:space="0" w:color="auto"/>
            <w:right w:val="none" w:sz="0" w:space="0" w:color="auto"/>
          </w:divBdr>
        </w:div>
        <w:div w:id="1072700525">
          <w:marLeft w:val="288"/>
          <w:marRight w:val="0"/>
          <w:marTop w:val="0"/>
          <w:marBottom w:val="120"/>
          <w:divBdr>
            <w:top w:val="none" w:sz="0" w:space="0" w:color="auto"/>
            <w:left w:val="none" w:sz="0" w:space="0" w:color="auto"/>
            <w:bottom w:val="none" w:sz="0" w:space="0" w:color="auto"/>
            <w:right w:val="none" w:sz="0" w:space="0" w:color="auto"/>
          </w:divBdr>
        </w:div>
        <w:div w:id="446702351">
          <w:marLeft w:val="288"/>
          <w:marRight w:val="0"/>
          <w:marTop w:val="0"/>
          <w:marBottom w:val="120"/>
          <w:divBdr>
            <w:top w:val="none" w:sz="0" w:space="0" w:color="auto"/>
            <w:left w:val="none" w:sz="0" w:space="0" w:color="auto"/>
            <w:bottom w:val="none" w:sz="0" w:space="0" w:color="auto"/>
            <w:right w:val="none" w:sz="0" w:space="0" w:color="auto"/>
          </w:divBdr>
        </w:div>
        <w:div w:id="2105029038">
          <w:marLeft w:val="288"/>
          <w:marRight w:val="0"/>
          <w:marTop w:val="0"/>
          <w:marBottom w:val="120"/>
          <w:divBdr>
            <w:top w:val="none" w:sz="0" w:space="0" w:color="auto"/>
            <w:left w:val="none" w:sz="0" w:space="0" w:color="auto"/>
            <w:bottom w:val="none" w:sz="0" w:space="0" w:color="auto"/>
            <w:right w:val="none" w:sz="0" w:space="0" w:color="auto"/>
          </w:divBdr>
        </w:div>
      </w:divsChild>
    </w:div>
    <w:div w:id="232812037">
      <w:bodyDiv w:val="1"/>
      <w:marLeft w:val="0"/>
      <w:marRight w:val="0"/>
      <w:marTop w:val="0"/>
      <w:marBottom w:val="0"/>
      <w:divBdr>
        <w:top w:val="none" w:sz="0" w:space="0" w:color="auto"/>
        <w:left w:val="none" w:sz="0" w:space="0" w:color="auto"/>
        <w:bottom w:val="none" w:sz="0" w:space="0" w:color="auto"/>
        <w:right w:val="none" w:sz="0" w:space="0" w:color="auto"/>
      </w:divBdr>
      <w:divsChild>
        <w:div w:id="775976989">
          <w:marLeft w:val="360"/>
          <w:marRight w:val="0"/>
          <w:marTop w:val="120"/>
          <w:marBottom w:val="120"/>
          <w:divBdr>
            <w:top w:val="none" w:sz="0" w:space="0" w:color="auto"/>
            <w:left w:val="none" w:sz="0" w:space="0" w:color="auto"/>
            <w:bottom w:val="none" w:sz="0" w:space="0" w:color="auto"/>
            <w:right w:val="none" w:sz="0" w:space="0" w:color="auto"/>
          </w:divBdr>
        </w:div>
        <w:div w:id="508719541">
          <w:marLeft w:val="360"/>
          <w:marRight w:val="0"/>
          <w:marTop w:val="120"/>
          <w:marBottom w:val="120"/>
          <w:divBdr>
            <w:top w:val="none" w:sz="0" w:space="0" w:color="auto"/>
            <w:left w:val="none" w:sz="0" w:space="0" w:color="auto"/>
            <w:bottom w:val="none" w:sz="0" w:space="0" w:color="auto"/>
            <w:right w:val="none" w:sz="0" w:space="0" w:color="auto"/>
          </w:divBdr>
        </w:div>
        <w:div w:id="1753774555">
          <w:marLeft w:val="360"/>
          <w:marRight w:val="0"/>
          <w:marTop w:val="120"/>
          <w:marBottom w:val="120"/>
          <w:divBdr>
            <w:top w:val="none" w:sz="0" w:space="0" w:color="auto"/>
            <w:left w:val="none" w:sz="0" w:space="0" w:color="auto"/>
            <w:bottom w:val="none" w:sz="0" w:space="0" w:color="auto"/>
            <w:right w:val="none" w:sz="0" w:space="0" w:color="auto"/>
          </w:divBdr>
        </w:div>
        <w:div w:id="176045040">
          <w:marLeft w:val="360"/>
          <w:marRight w:val="0"/>
          <w:marTop w:val="120"/>
          <w:marBottom w:val="120"/>
          <w:divBdr>
            <w:top w:val="none" w:sz="0" w:space="0" w:color="auto"/>
            <w:left w:val="none" w:sz="0" w:space="0" w:color="auto"/>
            <w:bottom w:val="none" w:sz="0" w:space="0" w:color="auto"/>
            <w:right w:val="none" w:sz="0" w:space="0" w:color="auto"/>
          </w:divBdr>
        </w:div>
        <w:div w:id="90055169">
          <w:marLeft w:val="360"/>
          <w:marRight w:val="0"/>
          <w:marTop w:val="120"/>
          <w:marBottom w:val="120"/>
          <w:divBdr>
            <w:top w:val="none" w:sz="0" w:space="0" w:color="auto"/>
            <w:left w:val="none" w:sz="0" w:space="0" w:color="auto"/>
            <w:bottom w:val="none" w:sz="0" w:space="0" w:color="auto"/>
            <w:right w:val="none" w:sz="0" w:space="0" w:color="auto"/>
          </w:divBdr>
        </w:div>
        <w:div w:id="1240556029">
          <w:marLeft w:val="360"/>
          <w:marRight w:val="0"/>
          <w:marTop w:val="120"/>
          <w:marBottom w:val="120"/>
          <w:divBdr>
            <w:top w:val="none" w:sz="0" w:space="0" w:color="auto"/>
            <w:left w:val="none" w:sz="0" w:space="0" w:color="auto"/>
            <w:bottom w:val="none" w:sz="0" w:space="0" w:color="auto"/>
            <w:right w:val="none" w:sz="0" w:space="0" w:color="auto"/>
          </w:divBdr>
        </w:div>
        <w:div w:id="2053143660">
          <w:marLeft w:val="360"/>
          <w:marRight w:val="0"/>
          <w:marTop w:val="120"/>
          <w:marBottom w:val="120"/>
          <w:divBdr>
            <w:top w:val="none" w:sz="0" w:space="0" w:color="auto"/>
            <w:left w:val="none" w:sz="0" w:space="0" w:color="auto"/>
            <w:bottom w:val="none" w:sz="0" w:space="0" w:color="auto"/>
            <w:right w:val="none" w:sz="0" w:space="0" w:color="auto"/>
          </w:divBdr>
        </w:div>
        <w:div w:id="978925909">
          <w:marLeft w:val="360"/>
          <w:marRight w:val="0"/>
          <w:marTop w:val="120"/>
          <w:marBottom w:val="120"/>
          <w:divBdr>
            <w:top w:val="none" w:sz="0" w:space="0" w:color="auto"/>
            <w:left w:val="none" w:sz="0" w:space="0" w:color="auto"/>
            <w:bottom w:val="none" w:sz="0" w:space="0" w:color="auto"/>
            <w:right w:val="none" w:sz="0" w:space="0" w:color="auto"/>
          </w:divBdr>
        </w:div>
      </w:divsChild>
    </w:div>
    <w:div w:id="261109359">
      <w:bodyDiv w:val="1"/>
      <w:marLeft w:val="0"/>
      <w:marRight w:val="0"/>
      <w:marTop w:val="0"/>
      <w:marBottom w:val="0"/>
      <w:divBdr>
        <w:top w:val="none" w:sz="0" w:space="0" w:color="auto"/>
        <w:left w:val="none" w:sz="0" w:space="0" w:color="auto"/>
        <w:bottom w:val="none" w:sz="0" w:space="0" w:color="auto"/>
        <w:right w:val="none" w:sz="0" w:space="0" w:color="auto"/>
      </w:divBdr>
      <w:divsChild>
        <w:div w:id="31735291">
          <w:marLeft w:val="360"/>
          <w:marRight w:val="0"/>
          <w:marTop w:val="120"/>
          <w:marBottom w:val="120"/>
          <w:divBdr>
            <w:top w:val="none" w:sz="0" w:space="0" w:color="auto"/>
            <w:left w:val="none" w:sz="0" w:space="0" w:color="auto"/>
            <w:bottom w:val="none" w:sz="0" w:space="0" w:color="auto"/>
            <w:right w:val="none" w:sz="0" w:space="0" w:color="auto"/>
          </w:divBdr>
        </w:div>
        <w:div w:id="1845045846">
          <w:marLeft w:val="360"/>
          <w:marRight w:val="0"/>
          <w:marTop w:val="120"/>
          <w:marBottom w:val="120"/>
          <w:divBdr>
            <w:top w:val="none" w:sz="0" w:space="0" w:color="auto"/>
            <w:left w:val="none" w:sz="0" w:space="0" w:color="auto"/>
            <w:bottom w:val="none" w:sz="0" w:space="0" w:color="auto"/>
            <w:right w:val="none" w:sz="0" w:space="0" w:color="auto"/>
          </w:divBdr>
        </w:div>
        <w:div w:id="388463197">
          <w:marLeft w:val="360"/>
          <w:marRight w:val="0"/>
          <w:marTop w:val="120"/>
          <w:marBottom w:val="120"/>
          <w:divBdr>
            <w:top w:val="none" w:sz="0" w:space="0" w:color="auto"/>
            <w:left w:val="none" w:sz="0" w:space="0" w:color="auto"/>
            <w:bottom w:val="none" w:sz="0" w:space="0" w:color="auto"/>
            <w:right w:val="none" w:sz="0" w:space="0" w:color="auto"/>
          </w:divBdr>
        </w:div>
        <w:div w:id="1351103990">
          <w:marLeft w:val="360"/>
          <w:marRight w:val="0"/>
          <w:marTop w:val="120"/>
          <w:marBottom w:val="120"/>
          <w:divBdr>
            <w:top w:val="none" w:sz="0" w:space="0" w:color="auto"/>
            <w:left w:val="none" w:sz="0" w:space="0" w:color="auto"/>
            <w:bottom w:val="none" w:sz="0" w:space="0" w:color="auto"/>
            <w:right w:val="none" w:sz="0" w:space="0" w:color="auto"/>
          </w:divBdr>
        </w:div>
        <w:div w:id="1554385575">
          <w:marLeft w:val="360"/>
          <w:marRight w:val="0"/>
          <w:marTop w:val="120"/>
          <w:marBottom w:val="120"/>
          <w:divBdr>
            <w:top w:val="none" w:sz="0" w:space="0" w:color="auto"/>
            <w:left w:val="none" w:sz="0" w:space="0" w:color="auto"/>
            <w:bottom w:val="none" w:sz="0" w:space="0" w:color="auto"/>
            <w:right w:val="none" w:sz="0" w:space="0" w:color="auto"/>
          </w:divBdr>
        </w:div>
        <w:div w:id="986517978">
          <w:marLeft w:val="360"/>
          <w:marRight w:val="0"/>
          <w:marTop w:val="120"/>
          <w:marBottom w:val="120"/>
          <w:divBdr>
            <w:top w:val="none" w:sz="0" w:space="0" w:color="auto"/>
            <w:left w:val="none" w:sz="0" w:space="0" w:color="auto"/>
            <w:bottom w:val="none" w:sz="0" w:space="0" w:color="auto"/>
            <w:right w:val="none" w:sz="0" w:space="0" w:color="auto"/>
          </w:divBdr>
        </w:div>
        <w:div w:id="1009602207">
          <w:marLeft w:val="360"/>
          <w:marRight w:val="0"/>
          <w:marTop w:val="120"/>
          <w:marBottom w:val="120"/>
          <w:divBdr>
            <w:top w:val="none" w:sz="0" w:space="0" w:color="auto"/>
            <w:left w:val="none" w:sz="0" w:space="0" w:color="auto"/>
            <w:bottom w:val="none" w:sz="0" w:space="0" w:color="auto"/>
            <w:right w:val="none" w:sz="0" w:space="0" w:color="auto"/>
          </w:divBdr>
        </w:div>
        <w:div w:id="1979873492">
          <w:marLeft w:val="360"/>
          <w:marRight w:val="0"/>
          <w:marTop w:val="120"/>
          <w:marBottom w:val="120"/>
          <w:divBdr>
            <w:top w:val="none" w:sz="0" w:space="0" w:color="auto"/>
            <w:left w:val="none" w:sz="0" w:space="0" w:color="auto"/>
            <w:bottom w:val="none" w:sz="0" w:space="0" w:color="auto"/>
            <w:right w:val="none" w:sz="0" w:space="0" w:color="auto"/>
          </w:divBdr>
        </w:div>
      </w:divsChild>
    </w:div>
    <w:div w:id="1521435543">
      <w:bodyDiv w:val="1"/>
      <w:marLeft w:val="0"/>
      <w:marRight w:val="0"/>
      <w:marTop w:val="0"/>
      <w:marBottom w:val="0"/>
      <w:divBdr>
        <w:top w:val="none" w:sz="0" w:space="0" w:color="auto"/>
        <w:left w:val="none" w:sz="0" w:space="0" w:color="auto"/>
        <w:bottom w:val="none" w:sz="0" w:space="0" w:color="auto"/>
        <w:right w:val="none" w:sz="0" w:space="0" w:color="auto"/>
      </w:divBdr>
      <w:divsChild>
        <w:div w:id="128522885">
          <w:marLeft w:val="0"/>
          <w:marRight w:val="0"/>
          <w:marTop w:val="0"/>
          <w:marBottom w:val="0"/>
          <w:divBdr>
            <w:top w:val="none" w:sz="0" w:space="0" w:color="auto"/>
            <w:left w:val="none" w:sz="0" w:space="0" w:color="auto"/>
            <w:bottom w:val="none" w:sz="0" w:space="0" w:color="auto"/>
            <w:right w:val="none" w:sz="0" w:space="0" w:color="auto"/>
          </w:divBdr>
          <w:divsChild>
            <w:div w:id="306401793">
              <w:marLeft w:val="0"/>
              <w:marRight w:val="0"/>
              <w:marTop w:val="0"/>
              <w:marBottom w:val="0"/>
              <w:divBdr>
                <w:top w:val="none" w:sz="0" w:space="0" w:color="auto"/>
                <w:left w:val="none" w:sz="0" w:space="0" w:color="auto"/>
                <w:bottom w:val="none" w:sz="0" w:space="0" w:color="auto"/>
                <w:right w:val="none" w:sz="0" w:space="0" w:color="auto"/>
              </w:divBdr>
              <w:divsChild>
                <w:div w:id="18080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0007">
          <w:marLeft w:val="0"/>
          <w:marRight w:val="0"/>
          <w:marTop w:val="0"/>
          <w:marBottom w:val="0"/>
          <w:divBdr>
            <w:top w:val="none" w:sz="0" w:space="0" w:color="auto"/>
            <w:left w:val="none" w:sz="0" w:space="0" w:color="auto"/>
            <w:bottom w:val="none" w:sz="0" w:space="0" w:color="auto"/>
            <w:right w:val="none" w:sz="0" w:space="0" w:color="auto"/>
          </w:divBdr>
          <w:divsChild>
            <w:div w:id="266541732">
              <w:marLeft w:val="0"/>
              <w:marRight w:val="0"/>
              <w:marTop w:val="0"/>
              <w:marBottom w:val="0"/>
              <w:divBdr>
                <w:top w:val="none" w:sz="0" w:space="0" w:color="auto"/>
                <w:left w:val="none" w:sz="0" w:space="0" w:color="auto"/>
                <w:bottom w:val="none" w:sz="0" w:space="0" w:color="auto"/>
                <w:right w:val="none" w:sz="0" w:space="0" w:color="auto"/>
              </w:divBdr>
              <w:divsChild>
                <w:div w:id="21059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59427">
          <w:marLeft w:val="0"/>
          <w:marRight w:val="0"/>
          <w:marTop w:val="0"/>
          <w:marBottom w:val="0"/>
          <w:divBdr>
            <w:top w:val="none" w:sz="0" w:space="0" w:color="auto"/>
            <w:left w:val="none" w:sz="0" w:space="0" w:color="auto"/>
            <w:bottom w:val="none" w:sz="0" w:space="0" w:color="auto"/>
            <w:right w:val="none" w:sz="0" w:space="0" w:color="auto"/>
          </w:divBdr>
          <w:divsChild>
            <w:div w:id="1039427524">
              <w:marLeft w:val="0"/>
              <w:marRight w:val="0"/>
              <w:marTop w:val="0"/>
              <w:marBottom w:val="0"/>
              <w:divBdr>
                <w:top w:val="none" w:sz="0" w:space="0" w:color="auto"/>
                <w:left w:val="none" w:sz="0" w:space="0" w:color="auto"/>
                <w:bottom w:val="none" w:sz="0" w:space="0" w:color="auto"/>
                <w:right w:val="none" w:sz="0" w:space="0" w:color="auto"/>
              </w:divBdr>
              <w:divsChild>
                <w:div w:id="1227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7246">
          <w:marLeft w:val="0"/>
          <w:marRight w:val="0"/>
          <w:marTop w:val="0"/>
          <w:marBottom w:val="0"/>
          <w:divBdr>
            <w:top w:val="none" w:sz="0" w:space="0" w:color="auto"/>
            <w:left w:val="none" w:sz="0" w:space="0" w:color="auto"/>
            <w:bottom w:val="none" w:sz="0" w:space="0" w:color="auto"/>
            <w:right w:val="none" w:sz="0" w:space="0" w:color="auto"/>
          </w:divBdr>
          <w:divsChild>
            <w:div w:id="1065832930">
              <w:marLeft w:val="0"/>
              <w:marRight w:val="0"/>
              <w:marTop w:val="0"/>
              <w:marBottom w:val="0"/>
              <w:divBdr>
                <w:top w:val="none" w:sz="0" w:space="0" w:color="auto"/>
                <w:left w:val="none" w:sz="0" w:space="0" w:color="auto"/>
                <w:bottom w:val="none" w:sz="0" w:space="0" w:color="auto"/>
                <w:right w:val="none" w:sz="0" w:space="0" w:color="auto"/>
              </w:divBdr>
              <w:divsChild>
                <w:div w:id="4148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6371">
          <w:marLeft w:val="0"/>
          <w:marRight w:val="0"/>
          <w:marTop w:val="0"/>
          <w:marBottom w:val="0"/>
          <w:divBdr>
            <w:top w:val="none" w:sz="0" w:space="0" w:color="auto"/>
            <w:left w:val="none" w:sz="0" w:space="0" w:color="auto"/>
            <w:bottom w:val="none" w:sz="0" w:space="0" w:color="auto"/>
            <w:right w:val="none" w:sz="0" w:space="0" w:color="auto"/>
          </w:divBdr>
          <w:divsChild>
            <w:div w:id="1115102118">
              <w:marLeft w:val="0"/>
              <w:marRight w:val="0"/>
              <w:marTop w:val="0"/>
              <w:marBottom w:val="0"/>
              <w:divBdr>
                <w:top w:val="none" w:sz="0" w:space="0" w:color="auto"/>
                <w:left w:val="none" w:sz="0" w:space="0" w:color="auto"/>
                <w:bottom w:val="none" w:sz="0" w:space="0" w:color="auto"/>
                <w:right w:val="none" w:sz="0" w:space="0" w:color="auto"/>
              </w:divBdr>
              <w:divsChild>
                <w:div w:id="2789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5193">
          <w:marLeft w:val="0"/>
          <w:marRight w:val="0"/>
          <w:marTop w:val="0"/>
          <w:marBottom w:val="0"/>
          <w:divBdr>
            <w:top w:val="none" w:sz="0" w:space="0" w:color="auto"/>
            <w:left w:val="none" w:sz="0" w:space="0" w:color="auto"/>
            <w:bottom w:val="none" w:sz="0" w:space="0" w:color="auto"/>
            <w:right w:val="none" w:sz="0" w:space="0" w:color="auto"/>
          </w:divBdr>
          <w:divsChild>
            <w:div w:id="206571928">
              <w:marLeft w:val="0"/>
              <w:marRight w:val="0"/>
              <w:marTop w:val="0"/>
              <w:marBottom w:val="0"/>
              <w:divBdr>
                <w:top w:val="none" w:sz="0" w:space="0" w:color="auto"/>
                <w:left w:val="none" w:sz="0" w:space="0" w:color="auto"/>
                <w:bottom w:val="none" w:sz="0" w:space="0" w:color="auto"/>
                <w:right w:val="none" w:sz="0" w:space="0" w:color="auto"/>
              </w:divBdr>
              <w:divsChild>
                <w:div w:id="12066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44123">
          <w:marLeft w:val="0"/>
          <w:marRight w:val="0"/>
          <w:marTop w:val="0"/>
          <w:marBottom w:val="0"/>
          <w:divBdr>
            <w:top w:val="none" w:sz="0" w:space="0" w:color="auto"/>
            <w:left w:val="none" w:sz="0" w:space="0" w:color="auto"/>
            <w:bottom w:val="none" w:sz="0" w:space="0" w:color="auto"/>
            <w:right w:val="none" w:sz="0" w:space="0" w:color="auto"/>
          </w:divBdr>
          <w:divsChild>
            <w:div w:id="2946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8118">
      <w:bodyDiv w:val="1"/>
      <w:marLeft w:val="0"/>
      <w:marRight w:val="0"/>
      <w:marTop w:val="0"/>
      <w:marBottom w:val="0"/>
      <w:divBdr>
        <w:top w:val="none" w:sz="0" w:space="0" w:color="auto"/>
        <w:left w:val="none" w:sz="0" w:space="0" w:color="auto"/>
        <w:bottom w:val="none" w:sz="0" w:space="0" w:color="auto"/>
        <w:right w:val="none" w:sz="0" w:space="0" w:color="auto"/>
      </w:divBdr>
      <w:divsChild>
        <w:div w:id="1482962801">
          <w:marLeft w:val="720"/>
          <w:marRight w:val="0"/>
          <w:marTop w:val="0"/>
          <w:marBottom w:val="120"/>
          <w:divBdr>
            <w:top w:val="none" w:sz="0" w:space="0" w:color="auto"/>
            <w:left w:val="none" w:sz="0" w:space="0" w:color="auto"/>
            <w:bottom w:val="none" w:sz="0" w:space="0" w:color="auto"/>
            <w:right w:val="none" w:sz="0" w:space="0" w:color="auto"/>
          </w:divBdr>
        </w:div>
        <w:div w:id="1288396000">
          <w:marLeft w:val="720"/>
          <w:marRight w:val="0"/>
          <w:marTop w:val="0"/>
          <w:marBottom w:val="120"/>
          <w:divBdr>
            <w:top w:val="none" w:sz="0" w:space="0" w:color="auto"/>
            <w:left w:val="none" w:sz="0" w:space="0" w:color="auto"/>
            <w:bottom w:val="none" w:sz="0" w:space="0" w:color="auto"/>
            <w:right w:val="none" w:sz="0" w:space="0" w:color="auto"/>
          </w:divBdr>
        </w:div>
        <w:div w:id="561528234">
          <w:marLeft w:val="720"/>
          <w:marRight w:val="0"/>
          <w:marTop w:val="0"/>
          <w:marBottom w:val="120"/>
          <w:divBdr>
            <w:top w:val="none" w:sz="0" w:space="0" w:color="auto"/>
            <w:left w:val="none" w:sz="0" w:space="0" w:color="auto"/>
            <w:bottom w:val="none" w:sz="0" w:space="0" w:color="auto"/>
            <w:right w:val="none" w:sz="0" w:space="0" w:color="auto"/>
          </w:divBdr>
        </w:div>
        <w:div w:id="1612854701">
          <w:marLeft w:val="720"/>
          <w:marRight w:val="0"/>
          <w:marTop w:val="0"/>
          <w:marBottom w:val="120"/>
          <w:divBdr>
            <w:top w:val="none" w:sz="0" w:space="0" w:color="auto"/>
            <w:left w:val="none" w:sz="0" w:space="0" w:color="auto"/>
            <w:bottom w:val="none" w:sz="0" w:space="0" w:color="auto"/>
            <w:right w:val="none" w:sz="0" w:space="0" w:color="auto"/>
          </w:divBdr>
        </w:div>
        <w:div w:id="334498245">
          <w:marLeft w:val="720"/>
          <w:marRight w:val="0"/>
          <w:marTop w:val="0"/>
          <w:marBottom w:val="120"/>
          <w:divBdr>
            <w:top w:val="none" w:sz="0" w:space="0" w:color="auto"/>
            <w:left w:val="none" w:sz="0" w:space="0" w:color="auto"/>
            <w:bottom w:val="none" w:sz="0" w:space="0" w:color="auto"/>
            <w:right w:val="none" w:sz="0" w:space="0" w:color="auto"/>
          </w:divBdr>
        </w:div>
        <w:div w:id="1261793673">
          <w:marLeft w:val="720"/>
          <w:marRight w:val="0"/>
          <w:marTop w:val="0"/>
          <w:marBottom w:val="120"/>
          <w:divBdr>
            <w:top w:val="none" w:sz="0" w:space="0" w:color="auto"/>
            <w:left w:val="none" w:sz="0" w:space="0" w:color="auto"/>
            <w:bottom w:val="none" w:sz="0" w:space="0" w:color="auto"/>
            <w:right w:val="none" w:sz="0" w:space="0" w:color="auto"/>
          </w:divBdr>
        </w:div>
        <w:div w:id="1525749813">
          <w:marLeft w:val="720"/>
          <w:marRight w:val="0"/>
          <w:marTop w:val="0"/>
          <w:marBottom w:val="120"/>
          <w:divBdr>
            <w:top w:val="none" w:sz="0" w:space="0" w:color="auto"/>
            <w:left w:val="none" w:sz="0" w:space="0" w:color="auto"/>
            <w:bottom w:val="none" w:sz="0" w:space="0" w:color="auto"/>
            <w:right w:val="none" w:sz="0" w:space="0" w:color="auto"/>
          </w:divBdr>
        </w:div>
        <w:div w:id="2010055540">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a.gov/laws-regs/regulations/standardnumber/1910/1910.1030" TargetMode="External"/><Relationship Id="rId13" Type="http://schemas.openxmlformats.org/officeDocument/2006/relationships/hyperlink" Target="https://multimedia.3m.com/mws/media/356429O/technical-info-3m-comply-sterigage-steam-chemical-integrator.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ehs.mit.edu/regulated-waste/" TargetMode="External"/><Relationship Id="rId17" Type="http://schemas.openxmlformats.org/officeDocument/2006/relationships/hyperlink" Target="https://adminappsts.mit.edu/injury/Entry.action?sapSystemId=PS1" TargetMode="External"/><Relationship Id="rId2" Type="http://schemas.openxmlformats.org/officeDocument/2006/relationships/numbering" Target="numbering.xml"/><Relationship Id="rId16" Type="http://schemas.openxmlformats.org/officeDocument/2006/relationships/hyperlink" Target="https://atlas.mit.edu/atlas/Main.action?tab=home&amp;sub=group_ehsinjury&amp;sapSystemId=PS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ips.org/safety-products/" TargetMode="External"/><Relationship Id="rId5" Type="http://schemas.openxmlformats.org/officeDocument/2006/relationships/webSettings" Target="webSettings.xml"/><Relationship Id="rId15" Type="http://schemas.openxmlformats.org/officeDocument/2006/relationships/hyperlink" Target="https://ehs.mit.edu/biological-program/autoclave-validation-and-calibration-program-avcp/" TargetMode="External"/><Relationship Id="rId10" Type="http://schemas.openxmlformats.org/officeDocument/2006/relationships/hyperlink" Target="https://www.cdc.gov/infection-control/media/pdfs/Sharps-Safety-Poster3-P.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sha.gov/SLTC/bloodbornepathogens/index.html" TargetMode="External"/><Relationship Id="rId14" Type="http://schemas.openxmlformats.org/officeDocument/2006/relationships/hyperlink" Target="https://biologicalindicators.mesalabs.com/eztest/"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E68698004545C080F4A56F5453629E"/>
        <w:category>
          <w:name w:val="General"/>
          <w:gallery w:val="placeholder"/>
        </w:category>
        <w:types>
          <w:type w:val="bbPlcHdr"/>
        </w:types>
        <w:behaviors>
          <w:behavior w:val="content"/>
        </w:behaviors>
        <w:guid w:val="{9778DABA-BD61-48FB-9569-EB51147D4324}"/>
      </w:docPartPr>
      <w:docPartBody>
        <w:p w:rsidR="00DE7BCB" w:rsidRDefault="00410277" w:rsidP="00410277">
          <w:pPr>
            <w:pStyle w:val="0CE68698004545C080F4A56F5453629E"/>
          </w:pPr>
          <w:r w:rsidRPr="005B6AF1">
            <w:rPr>
              <w:rStyle w:val="PlaceholderText"/>
            </w:rPr>
            <w:t>Choose an item.</w:t>
          </w:r>
        </w:p>
      </w:docPartBody>
    </w:docPart>
    <w:docPart>
      <w:docPartPr>
        <w:name w:val="E39BA27F42CC41D0BED3E0B23E16E83A"/>
        <w:category>
          <w:name w:val="General"/>
          <w:gallery w:val="placeholder"/>
        </w:category>
        <w:types>
          <w:type w:val="bbPlcHdr"/>
        </w:types>
        <w:behaviors>
          <w:behavior w:val="content"/>
        </w:behaviors>
        <w:guid w:val="{84BC3370-F421-467C-961C-F7DFC2091D27}"/>
      </w:docPartPr>
      <w:docPartBody>
        <w:p w:rsidR="00DE7BCB" w:rsidRDefault="00410277" w:rsidP="00410277">
          <w:pPr>
            <w:pStyle w:val="E39BA27F42CC41D0BED3E0B23E16E83A"/>
          </w:pPr>
          <w:r w:rsidRPr="005B6AF1">
            <w:rPr>
              <w:rStyle w:val="PlaceholderText"/>
            </w:rPr>
            <w:t>Choose an item.</w:t>
          </w:r>
        </w:p>
      </w:docPartBody>
    </w:docPart>
    <w:docPart>
      <w:docPartPr>
        <w:name w:val="34036D8489BC4089A383B4C49430ACB7"/>
        <w:category>
          <w:name w:val="General"/>
          <w:gallery w:val="placeholder"/>
        </w:category>
        <w:types>
          <w:type w:val="bbPlcHdr"/>
        </w:types>
        <w:behaviors>
          <w:behavior w:val="content"/>
        </w:behaviors>
        <w:guid w:val="{0011AB7A-717C-4499-940B-5EA90B89D0EB}"/>
      </w:docPartPr>
      <w:docPartBody>
        <w:p w:rsidR="00DE7BCB" w:rsidRDefault="00410277" w:rsidP="00410277">
          <w:pPr>
            <w:pStyle w:val="34036D8489BC4089A383B4C49430ACB7"/>
          </w:pPr>
          <w:r w:rsidRPr="005B6AF1">
            <w:rPr>
              <w:rStyle w:val="PlaceholderText"/>
            </w:rPr>
            <w:t>Choose an item.</w:t>
          </w:r>
        </w:p>
      </w:docPartBody>
    </w:docPart>
    <w:docPart>
      <w:docPartPr>
        <w:name w:val="8D806FF200D244D78302DE08DB68325C"/>
        <w:category>
          <w:name w:val="General"/>
          <w:gallery w:val="placeholder"/>
        </w:category>
        <w:types>
          <w:type w:val="bbPlcHdr"/>
        </w:types>
        <w:behaviors>
          <w:behavior w:val="content"/>
        </w:behaviors>
        <w:guid w:val="{63CB9597-31F5-4402-A02E-E594E38B93EB}"/>
      </w:docPartPr>
      <w:docPartBody>
        <w:p w:rsidR="00DE7BCB" w:rsidRDefault="00410277" w:rsidP="00410277">
          <w:pPr>
            <w:pStyle w:val="8D806FF200D244D78302DE08DB68325C"/>
          </w:pPr>
          <w:r w:rsidRPr="005B6AF1">
            <w:rPr>
              <w:rStyle w:val="PlaceholderText"/>
            </w:rPr>
            <w:t>Choose an item.</w:t>
          </w:r>
        </w:p>
      </w:docPartBody>
    </w:docPart>
    <w:docPart>
      <w:docPartPr>
        <w:name w:val="11EC19A81F0745CBBD678E1617AF226E"/>
        <w:category>
          <w:name w:val="General"/>
          <w:gallery w:val="placeholder"/>
        </w:category>
        <w:types>
          <w:type w:val="bbPlcHdr"/>
        </w:types>
        <w:behaviors>
          <w:behavior w:val="content"/>
        </w:behaviors>
        <w:guid w:val="{36561E45-9C5A-4937-A699-CD38A5033FCC}"/>
      </w:docPartPr>
      <w:docPartBody>
        <w:p w:rsidR="00DE7BCB" w:rsidRDefault="00410277" w:rsidP="00410277">
          <w:pPr>
            <w:pStyle w:val="11EC19A81F0745CBBD678E1617AF226E"/>
          </w:pPr>
          <w:r w:rsidRPr="005B6AF1">
            <w:rPr>
              <w:rStyle w:val="PlaceholderText"/>
            </w:rPr>
            <w:t>Choose an item.</w:t>
          </w:r>
        </w:p>
      </w:docPartBody>
    </w:docPart>
    <w:docPart>
      <w:docPartPr>
        <w:name w:val="4FBB0782CE074EFAAA00FE1EA1D47A4B"/>
        <w:category>
          <w:name w:val="General"/>
          <w:gallery w:val="placeholder"/>
        </w:category>
        <w:types>
          <w:type w:val="bbPlcHdr"/>
        </w:types>
        <w:behaviors>
          <w:behavior w:val="content"/>
        </w:behaviors>
        <w:guid w:val="{092E57EF-6905-4753-AB38-544CD44F894E}"/>
      </w:docPartPr>
      <w:docPartBody>
        <w:p w:rsidR="00DE7BCB" w:rsidRDefault="00410277" w:rsidP="00410277">
          <w:pPr>
            <w:pStyle w:val="4FBB0782CE074EFAAA00FE1EA1D47A4B"/>
          </w:pPr>
          <w:r w:rsidRPr="005B6AF1">
            <w:rPr>
              <w:rStyle w:val="PlaceholderText"/>
            </w:rPr>
            <w:t>Choose an item.</w:t>
          </w:r>
        </w:p>
      </w:docPartBody>
    </w:docPart>
    <w:docPart>
      <w:docPartPr>
        <w:name w:val="AE9E5A5CA8B04ABFA1498237EF55C796"/>
        <w:category>
          <w:name w:val="General"/>
          <w:gallery w:val="placeholder"/>
        </w:category>
        <w:types>
          <w:type w:val="bbPlcHdr"/>
        </w:types>
        <w:behaviors>
          <w:behavior w:val="content"/>
        </w:behaviors>
        <w:guid w:val="{E7D544C2-FF1C-4DA5-8181-D8F31046A25C}"/>
      </w:docPartPr>
      <w:docPartBody>
        <w:p w:rsidR="00DE7BCB" w:rsidRDefault="00410277" w:rsidP="00410277">
          <w:pPr>
            <w:pStyle w:val="AE9E5A5CA8B04ABFA1498237EF55C796"/>
          </w:pPr>
          <w:r w:rsidRPr="005B6AF1">
            <w:rPr>
              <w:rStyle w:val="PlaceholderText"/>
            </w:rPr>
            <w:t>Choose an item.</w:t>
          </w:r>
        </w:p>
      </w:docPartBody>
    </w:docPart>
    <w:docPart>
      <w:docPartPr>
        <w:name w:val="43AD662EC25040FD905AA34DC9B75BEC"/>
        <w:category>
          <w:name w:val="General"/>
          <w:gallery w:val="placeholder"/>
        </w:category>
        <w:types>
          <w:type w:val="bbPlcHdr"/>
        </w:types>
        <w:behaviors>
          <w:behavior w:val="content"/>
        </w:behaviors>
        <w:guid w:val="{06B7CC15-D7F3-442D-B942-4FC570F3B409}"/>
      </w:docPartPr>
      <w:docPartBody>
        <w:p w:rsidR="00DE7BCB" w:rsidRDefault="00410277" w:rsidP="00410277">
          <w:pPr>
            <w:pStyle w:val="43AD662EC25040FD905AA34DC9B75BEC"/>
          </w:pPr>
          <w:r w:rsidRPr="005B6AF1">
            <w:rPr>
              <w:rStyle w:val="PlaceholderText"/>
            </w:rPr>
            <w:t>Choose an item.</w:t>
          </w:r>
        </w:p>
      </w:docPartBody>
    </w:docPart>
    <w:docPart>
      <w:docPartPr>
        <w:name w:val="1446319EDC994FF882F4B308DB0C8F1D"/>
        <w:category>
          <w:name w:val="General"/>
          <w:gallery w:val="placeholder"/>
        </w:category>
        <w:types>
          <w:type w:val="bbPlcHdr"/>
        </w:types>
        <w:behaviors>
          <w:behavior w:val="content"/>
        </w:behaviors>
        <w:guid w:val="{253C5BB5-3AAB-477E-A91F-C7AF1F628DCA}"/>
      </w:docPartPr>
      <w:docPartBody>
        <w:p w:rsidR="00DE7BCB" w:rsidRDefault="00410277" w:rsidP="00410277">
          <w:pPr>
            <w:pStyle w:val="1446319EDC994FF882F4B308DB0C8F1D"/>
          </w:pPr>
          <w:r w:rsidRPr="005B6AF1">
            <w:rPr>
              <w:rStyle w:val="PlaceholderText"/>
            </w:rPr>
            <w:t>Choose an item.</w:t>
          </w:r>
        </w:p>
      </w:docPartBody>
    </w:docPart>
    <w:docPart>
      <w:docPartPr>
        <w:name w:val="5ACC686B9D7A4847AC422420CA425FB3"/>
        <w:category>
          <w:name w:val="General"/>
          <w:gallery w:val="placeholder"/>
        </w:category>
        <w:types>
          <w:type w:val="bbPlcHdr"/>
        </w:types>
        <w:behaviors>
          <w:behavior w:val="content"/>
        </w:behaviors>
        <w:guid w:val="{AF17AA8F-E20A-4311-8501-B88A43384ACB}"/>
      </w:docPartPr>
      <w:docPartBody>
        <w:p w:rsidR="00DE7BCB" w:rsidRDefault="00410277" w:rsidP="00410277">
          <w:pPr>
            <w:pStyle w:val="5ACC686B9D7A4847AC422420CA425FB3"/>
          </w:pPr>
          <w:r w:rsidRPr="005B6AF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1C"/>
    <w:rsid w:val="00043BF2"/>
    <w:rsid w:val="0005747D"/>
    <w:rsid w:val="00236159"/>
    <w:rsid w:val="002A4240"/>
    <w:rsid w:val="002F41FB"/>
    <w:rsid w:val="003D2E2C"/>
    <w:rsid w:val="00410277"/>
    <w:rsid w:val="00420990"/>
    <w:rsid w:val="006B7E47"/>
    <w:rsid w:val="007825FE"/>
    <w:rsid w:val="0078492E"/>
    <w:rsid w:val="008D12B8"/>
    <w:rsid w:val="009F2639"/>
    <w:rsid w:val="00A7771E"/>
    <w:rsid w:val="00BF5721"/>
    <w:rsid w:val="00C90C75"/>
    <w:rsid w:val="00D435AB"/>
    <w:rsid w:val="00DA6218"/>
    <w:rsid w:val="00DE7BCB"/>
    <w:rsid w:val="00E8061C"/>
    <w:rsid w:val="00EA2AD4"/>
    <w:rsid w:val="00F54ABD"/>
    <w:rsid w:val="00F71B62"/>
    <w:rsid w:val="00FA1AF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277"/>
    <w:rPr>
      <w:color w:val="666666"/>
    </w:rPr>
  </w:style>
  <w:style w:type="paragraph" w:customStyle="1" w:styleId="0CE68698004545C080F4A56F5453629E">
    <w:name w:val="0CE68698004545C080F4A56F5453629E"/>
    <w:rsid w:val="00410277"/>
  </w:style>
  <w:style w:type="paragraph" w:customStyle="1" w:styleId="E39BA27F42CC41D0BED3E0B23E16E83A">
    <w:name w:val="E39BA27F42CC41D0BED3E0B23E16E83A"/>
    <w:rsid w:val="00410277"/>
  </w:style>
  <w:style w:type="paragraph" w:customStyle="1" w:styleId="34036D8489BC4089A383B4C49430ACB7">
    <w:name w:val="34036D8489BC4089A383B4C49430ACB7"/>
    <w:rsid w:val="00410277"/>
  </w:style>
  <w:style w:type="paragraph" w:customStyle="1" w:styleId="8D806FF200D244D78302DE08DB68325C">
    <w:name w:val="8D806FF200D244D78302DE08DB68325C"/>
    <w:rsid w:val="00410277"/>
  </w:style>
  <w:style w:type="paragraph" w:customStyle="1" w:styleId="11EC19A81F0745CBBD678E1617AF226E">
    <w:name w:val="11EC19A81F0745CBBD678E1617AF226E"/>
    <w:rsid w:val="00410277"/>
  </w:style>
  <w:style w:type="paragraph" w:customStyle="1" w:styleId="4FBB0782CE074EFAAA00FE1EA1D47A4B">
    <w:name w:val="4FBB0782CE074EFAAA00FE1EA1D47A4B"/>
    <w:rsid w:val="00410277"/>
  </w:style>
  <w:style w:type="paragraph" w:customStyle="1" w:styleId="AE9E5A5CA8B04ABFA1498237EF55C796">
    <w:name w:val="AE9E5A5CA8B04ABFA1498237EF55C796"/>
    <w:rsid w:val="00410277"/>
  </w:style>
  <w:style w:type="paragraph" w:customStyle="1" w:styleId="43AD662EC25040FD905AA34DC9B75BEC">
    <w:name w:val="43AD662EC25040FD905AA34DC9B75BEC"/>
    <w:rsid w:val="00410277"/>
  </w:style>
  <w:style w:type="paragraph" w:customStyle="1" w:styleId="1446319EDC994FF882F4B308DB0C8F1D">
    <w:name w:val="1446319EDC994FF882F4B308DB0C8F1D"/>
    <w:rsid w:val="00410277"/>
  </w:style>
  <w:style w:type="paragraph" w:customStyle="1" w:styleId="5ACC686B9D7A4847AC422420CA425FB3">
    <w:name w:val="5ACC686B9D7A4847AC422420CA425FB3"/>
    <w:rsid w:val="00410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ECA0C-434C-44BF-B244-1AA07E75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1419</Words>
  <Characters>9517</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Michal Sharoni</cp:lastModifiedBy>
  <cp:revision>2</cp:revision>
  <cp:lastPrinted>2019-01-22T13:57:00Z</cp:lastPrinted>
  <dcterms:created xsi:type="dcterms:W3CDTF">2025-02-04T14:45:00Z</dcterms:created>
  <dcterms:modified xsi:type="dcterms:W3CDTF">2025-02-04T14:45:00Z</dcterms:modified>
</cp:coreProperties>
</file>